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1A" w:rsidRDefault="003A6998" w:rsidP="003A6998">
      <w:pPr>
        <w:jc w:val="center"/>
        <w:rPr>
          <w:b/>
          <w:sz w:val="36"/>
          <w:szCs w:val="36"/>
          <w:u w:val="single"/>
        </w:rPr>
      </w:pPr>
      <w:r w:rsidRPr="003A6998">
        <w:rPr>
          <w:b/>
          <w:sz w:val="36"/>
          <w:szCs w:val="36"/>
          <w:u w:val="single"/>
        </w:rPr>
        <w:t>DESTEKLEME VE YETİŞTİRME KURSLARI ÜCRETLİ ÖĞRETMEN BAŞVURU DUYURUSU</w:t>
      </w:r>
    </w:p>
    <w:p w:rsidR="003A6998" w:rsidRDefault="003A6998" w:rsidP="003A6998">
      <w:pPr>
        <w:rPr>
          <w:sz w:val="24"/>
          <w:szCs w:val="24"/>
        </w:rPr>
      </w:pPr>
    </w:p>
    <w:p w:rsidR="003A6998" w:rsidRDefault="003A6998" w:rsidP="003A6998">
      <w:pPr>
        <w:rPr>
          <w:sz w:val="24"/>
          <w:szCs w:val="24"/>
        </w:rPr>
      </w:pPr>
      <w:r>
        <w:rPr>
          <w:sz w:val="24"/>
          <w:szCs w:val="24"/>
        </w:rPr>
        <w:t xml:space="preserve">2015/2016 Eğitim-öğretim yılında müdürlüğümüz bünyesinde açık öğretim öğrencileri ve mezun öğrencilere yönelik açılacak olan destekleme ve yetiştirme kurslarında ihtiyaç doğrultusunda lise </w:t>
      </w:r>
      <w:proofErr w:type="gramStart"/>
      <w:r>
        <w:rPr>
          <w:sz w:val="24"/>
          <w:szCs w:val="24"/>
        </w:rPr>
        <w:t>branşlarında</w:t>
      </w:r>
      <w:proofErr w:type="gramEnd"/>
      <w:r>
        <w:rPr>
          <w:sz w:val="24"/>
          <w:szCs w:val="24"/>
        </w:rPr>
        <w:t xml:space="preserve"> ücretli öğretmen görevlendirilmesi yapılacaktır. </w:t>
      </w:r>
      <w:proofErr w:type="gramStart"/>
      <w:r>
        <w:rPr>
          <w:sz w:val="24"/>
          <w:szCs w:val="24"/>
        </w:rPr>
        <w:t>Görev  talebinde</w:t>
      </w:r>
      <w:proofErr w:type="gramEnd"/>
      <w:r>
        <w:rPr>
          <w:sz w:val="24"/>
          <w:szCs w:val="24"/>
        </w:rPr>
        <w:t xml:space="preserve"> bulunacak öğretmen adaylarının 18-28 eylül tarihleri arasında </w:t>
      </w:r>
      <w:hyperlink r:id="rId4" w:history="1">
        <w:r w:rsidRPr="00C53945">
          <w:rPr>
            <w:rStyle w:val="Kpr"/>
            <w:sz w:val="24"/>
            <w:szCs w:val="24"/>
          </w:rPr>
          <w:t>http://odsgm.meb.gov.tr</w:t>
        </w:r>
      </w:hyperlink>
      <w:r>
        <w:rPr>
          <w:sz w:val="24"/>
          <w:szCs w:val="24"/>
        </w:rPr>
        <w:t xml:space="preserve"> veya </w:t>
      </w:r>
      <w:hyperlink r:id="rId5" w:history="1">
        <w:r w:rsidRPr="00C53945">
          <w:rPr>
            <w:rStyle w:val="Kpr"/>
            <w:sz w:val="24"/>
            <w:szCs w:val="24"/>
          </w:rPr>
          <w:t>www.eba.gov.tr</w:t>
        </w:r>
      </w:hyperlink>
      <w:r>
        <w:rPr>
          <w:sz w:val="24"/>
          <w:szCs w:val="24"/>
        </w:rPr>
        <w:t xml:space="preserve"> adresi üzerinden başvuru yapmaları gerekmektedir. E-kurs </w:t>
      </w:r>
      <w:proofErr w:type="gramStart"/>
      <w:r>
        <w:rPr>
          <w:sz w:val="24"/>
          <w:szCs w:val="24"/>
        </w:rPr>
        <w:t>modülü</w:t>
      </w:r>
      <w:proofErr w:type="gramEnd"/>
      <w:r>
        <w:rPr>
          <w:sz w:val="24"/>
          <w:szCs w:val="24"/>
        </w:rPr>
        <w:t xml:space="preserve"> üzerinden başvuru yapacak öğretmen adaylarının başvuru yaptıktan sonra aşağıda belirtilen belgelerle birlikte </w:t>
      </w:r>
      <w:r w:rsidR="00B138EA">
        <w:rPr>
          <w:sz w:val="24"/>
          <w:szCs w:val="24"/>
        </w:rPr>
        <w:t xml:space="preserve">il/ilçe milli eğitim müdürlüklerine bizzat başvuru yapmaları gerekmektedir. </w:t>
      </w:r>
    </w:p>
    <w:p w:rsidR="00A74FCD" w:rsidRDefault="00A74FCD" w:rsidP="003A6998">
      <w:pPr>
        <w:rPr>
          <w:b/>
          <w:sz w:val="24"/>
          <w:szCs w:val="24"/>
          <w:u w:val="single"/>
        </w:rPr>
      </w:pPr>
      <w:r w:rsidRPr="00A74FCD">
        <w:rPr>
          <w:b/>
          <w:sz w:val="24"/>
          <w:szCs w:val="24"/>
          <w:u w:val="single"/>
        </w:rPr>
        <w:t>İSTENECEK BELGELER</w:t>
      </w:r>
    </w:p>
    <w:p w:rsidR="00A74FCD" w:rsidRDefault="00A74FCD" w:rsidP="003A69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6679">
        <w:rPr>
          <w:sz w:val="24"/>
          <w:szCs w:val="24"/>
        </w:rPr>
        <w:t xml:space="preserve"> </w:t>
      </w:r>
      <w:r>
        <w:rPr>
          <w:sz w:val="24"/>
          <w:szCs w:val="24"/>
        </w:rPr>
        <w:t>Diploma fotokopisi (</w:t>
      </w:r>
      <w:r w:rsidR="00A603F8">
        <w:rPr>
          <w:sz w:val="24"/>
          <w:szCs w:val="24"/>
        </w:rPr>
        <w:t>aslı getirilecek</w:t>
      </w:r>
      <w:r w:rsidR="00986679">
        <w:rPr>
          <w:sz w:val="24"/>
          <w:szCs w:val="24"/>
        </w:rPr>
        <w:t>)</w:t>
      </w:r>
    </w:p>
    <w:p w:rsidR="00A603F8" w:rsidRDefault="00A603F8" w:rsidP="003A69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679">
        <w:rPr>
          <w:sz w:val="24"/>
          <w:szCs w:val="24"/>
        </w:rPr>
        <w:t xml:space="preserve">Varsa </w:t>
      </w:r>
      <w:proofErr w:type="gramStart"/>
      <w:r w:rsidR="00986679">
        <w:rPr>
          <w:sz w:val="24"/>
          <w:szCs w:val="24"/>
        </w:rPr>
        <w:t>formasyon</w:t>
      </w:r>
      <w:proofErr w:type="gramEnd"/>
      <w:r w:rsidR="00986679">
        <w:rPr>
          <w:sz w:val="24"/>
          <w:szCs w:val="24"/>
        </w:rPr>
        <w:t xml:space="preserve"> (aslı getirilecek)</w:t>
      </w:r>
    </w:p>
    <w:p w:rsidR="00986679" w:rsidRDefault="00986679" w:rsidP="003A6998">
      <w:pPr>
        <w:rPr>
          <w:sz w:val="24"/>
          <w:szCs w:val="24"/>
        </w:rPr>
      </w:pPr>
      <w:r>
        <w:rPr>
          <w:sz w:val="24"/>
          <w:szCs w:val="24"/>
        </w:rPr>
        <w:t>- Varsa KPSS sonuç belgesi</w:t>
      </w:r>
    </w:p>
    <w:p w:rsidR="00986679" w:rsidRDefault="00986679" w:rsidP="003A6998">
      <w:pPr>
        <w:rPr>
          <w:sz w:val="24"/>
          <w:szCs w:val="24"/>
        </w:rPr>
      </w:pPr>
    </w:p>
    <w:p w:rsidR="00986679" w:rsidRDefault="00986679" w:rsidP="003A6998">
      <w:pPr>
        <w:rPr>
          <w:b/>
          <w:sz w:val="24"/>
          <w:szCs w:val="24"/>
          <w:u w:val="single"/>
        </w:rPr>
      </w:pPr>
      <w:r w:rsidRPr="00986679">
        <w:rPr>
          <w:b/>
          <w:sz w:val="24"/>
          <w:szCs w:val="24"/>
          <w:u w:val="single"/>
        </w:rPr>
        <w:t>BAŞVURUDA BULUNULACAK BRANŞLAR</w:t>
      </w:r>
    </w:p>
    <w:p w:rsidR="00986679" w:rsidRDefault="00986679" w:rsidP="003A6998">
      <w:pPr>
        <w:rPr>
          <w:sz w:val="24"/>
          <w:szCs w:val="24"/>
        </w:rPr>
      </w:pPr>
      <w:r>
        <w:rPr>
          <w:sz w:val="24"/>
          <w:szCs w:val="24"/>
        </w:rPr>
        <w:t xml:space="preserve">-Matematik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-Coğrafya</w:t>
      </w:r>
    </w:p>
    <w:p w:rsidR="00986679" w:rsidRDefault="00986679" w:rsidP="003A6998">
      <w:pPr>
        <w:rPr>
          <w:sz w:val="24"/>
          <w:szCs w:val="24"/>
        </w:rPr>
      </w:pPr>
      <w:r>
        <w:rPr>
          <w:sz w:val="24"/>
          <w:szCs w:val="24"/>
        </w:rPr>
        <w:t>- Fizik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-Tarih</w:t>
      </w:r>
    </w:p>
    <w:p w:rsidR="00986679" w:rsidRDefault="00986679" w:rsidP="003A6998">
      <w:pPr>
        <w:rPr>
          <w:sz w:val="24"/>
          <w:szCs w:val="24"/>
        </w:rPr>
      </w:pPr>
      <w:r>
        <w:rPr>
          <w:sz w:val="24"/>
          <w:szCs w:val="24"/>
        </w:rPr>
        <w:t>-Kimya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Felsefe Grubu</w:t>
      </w:r>
      <w:r>
        <w:rPr>
          <w:sz w:val="24"/>
          <w:szCs w:val="24"/>
        </w:rPr>
        <w:tab/>
      </w:r>
    </w:p>
    <w:p w:rsidR="00986679" w:rsidRDefault="00986679" w:rsidP="003A6998">
      <w:pPr>
        <w:rPr>
          <w:sz w:val="24"/>
          <w:szCs w:val="24"/>
        </w:rPr>
      </w:pPr>
      <w:r>
        <w:rPr>
          <w:sz w:val="24"/>
          <w:szCs w:val="24"/>
        </w:rPr>
        <w:t>- Türk Edebiyatı ve Dil Anlatım           - Yabancı Dil</w:t>
      </w:r>
      <w:r w:rsidR="009841B5">
        <w:rPr>
          <w:sz w:val="24"/>
          <w:szCs w:val="24"/>
        </w:rPr>
        <w:t xml:space="preserve"> (İngilizce)</w:t>
      </w:r>
    </w:p>
    <w:p w:rsidR="00986679" w:rsidRDefault="00986679" w:rsidP="003A6998">
      <w:pPr>
        <w:rPr>
          <w:sz w:val="24"/>
          <w:szCs w:val="24"/>
        </w:rPr>
      </w:pPr>
    </w:p>
    <w:p w:rsidR="00986679" w:rsidRPr="00986679" w:rsidRDefault="00986679" w:rsidP="003A6998">
      <w:pPr>
        <w:rPr>
          <w:sz w:val="24"/>
          <w:szCs w:val="24"/>
        </w:rPr>
      </w:pPr>
    </w:p>
    <w:sectPr w:rsidR="00986679" w:rsidRPr="00986679" w:rsidSect="0056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98"/>
    <w:rsid w:val="003A6998"/>
    <w:rsid w:val="0056391A"/>
    <w:rsid w:val="009841B5"/>
    <w:rsid w:val="00986679"/>
    <w:rsid w:val="00A603F8"/>
    <w:rsid w:val="00A74FCD"/>
    <w:rsid w:val="00B1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6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a.gov.tr" TargetMode="External"/><Relationship Id="rId4" Type="http://schemas.openxmlformats.org/officeDocument/2006/relationships/hyperlink" Target="http://odsgm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TOKUŞ</dc:creator>
  <cp:lastModifiedBy>Yusuf TOKUŞ</cp:lastModifiedBy>
  <cp:revision>1</cp:revision>
  <dcterms:created xsi:type="dcterms:W3CDTF">2015-09-18T12:17:00Z</dcterms:created>
  <dcterms:modified xsi:type="dcterms:W3CDTF">2015-09-18T13:15:00Z</dcterms:modified>
</cp:coreProperties>
</file>