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6A" w:rsidRPr="00F36A6A" w:rsidRDefault="00F36A6A" w:rsidP="00F36A6A">
      <w:pPr>
        <w:pStyle w:val="ListeParagraf"/>
        <w:spacing w:after="0" w:line="360" w:lineRule="auto"/>
        <w:ind w:left="0"/>
        <w:contextualSpacing w:val="0"/>
        <w:jc w:val="both"/>
        <w:rPr>
          <w:rFonts w:ascii="Times New Roman" w:eastAsia="Times New Roman" w:hAnsi="Times New Roman"/>
          <w:b/>
          <w:sz w:val="24"/>
          <w:szCs w:val="24"/>
        </w:rPr>
      </w:pPr>
      <w:r w:rsidRPr="00F36A6A">
        <w:rPr>
          <w:rFonts w:ascii="Times New Roman" w:eastAsia="Times New Roman" w:hAnsi="Times New Roman"/>
          <w:b/>
          <w:sz w:val="24"/>
          <w:szCs w:val="24"/>
        </w:rPr>
        <w:t>EK 5: BESLENME DOSTU OKUL PROGRAMI UYGULAMA KILAVUZU</w:t>
      </w:r>
    </w:p>
    <w:p w:rsidR="00901C0E" w:rsidRDefault="00901C0E" w:rsidP="00DC1BBA">
      <w:pPr>
        <w:spacing w:line="360" w:lineRule="auto"/>
        <w:jc w:val="center"/>
        <w:rPr>
          <w:rFonts w:ascii="Times New Roman" w:hAnsi="Times New Roman"/>
          <w:b/>
          <w:sz w:val="24"/>
          <w:szCs w:val="24"/>
        </w:rPr>
      </w:pPr>
    </w:p>
    <w:p w:rsidR="00DC1BBA" w:rsidRDefault="00DC1BBA" w:rsidP="00DC1BBA">
      <w:pPr>
        <w:spacing w:line="360" w:lineRule="auto"/>
        <w:jc w:val="center"/>
        <w:rPr>
          <w:rFonts w:ascii="Times New Roman" w:hAnsi="Times New Roman"/>
          <w:b/>
          <w:sz w:val="24"/>
          <w:szCs w:val="24"/>
        </w:rPr>
      </w:pPr>
    </w:p>
    <w:p w:rsidR="009F5297" w:rsidRDefault="0043449B" w:rsidP="00DC1BBA">
      <w:pPr>
        <w:spacing w:line="360" w:lineRule="auto"/>
        <w:jc w:val="center"/>
        <w:rPr>
          <w:rFonts w:ascii="Times New Roman" w:hAnsi="Times New Roman"/>
          <w:b/>
          <w:sz w:val="24"/>
          <w:szCs w:val="24"/>
        </w:rPr>
      </w:pPr>
      <w:r>
        <w:rPr>
          <w:rFonts w:ascii="Times New Roman" w:hAnsi="Times New Roman"/>
          <w:noProof/>
          <w:sz w:val="24"/>
          <w:szCs w:val="24"/>
          <w:lang w:eastAsia="tr-TR"/>
        </w:rPr>
        <w:drawing>
          <wp:inline distT="0" distB="0" distL="0" distR="0">
            <wp:extent cx="1033780" cy="1033780"/>
            <wp:effectExtent l="19050" t="0" r="0" b="0"/>
            <wp:docPr id="1" name="Resim 1" descr="THSKSb-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SKSb-Logo3"/>
                    <pic:cNvPicPr>
                      <a:picLocks noChangeAspect="1" noChangeArrowheads="1"/>
                    </pic:cNvPicPr>
                  </pic:nvPicPr>
                  <pic:blipFill>
                    <a:blip r:embed="rId9"/>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rsidR="009F5297" w:rsidRDefault="009F5297" w:rsidP="009F5297">
      <w:pPr>
        <w:spacing w:line="360" w:lineRule="auto"/>
        <w:rPr>
          <w:rFonts w:ascii="Times New Roman" w:hAnsi="Times New Roman"/>
          <w:b/>
          <w:sz w:val="24"/>
          <w:szCs w:val="24"/>
        </w:rPr>
      </w:pPr>
    </w:p>
    <w:p w:rsidR="003A2B3F" w:rsidRDefault="003A2B3F" w:rsidP="009F5297">
      <w:pPr>
        <w:spacing w:line="360" w:lineRule="auto"/>
        <w:rPr>
          <w:rFonts w:ascii="Times New Roman" w:hAnsi="Times New Roman"/>
          <w:b/>
          <w:sz w:val="24"/>
          <w:szCs w:val="24"/>
        </w:rPr>
      </w:pPr>
    </w:p>
    <w:p w:rsidR="009F5297" w:rsidRPr="009F5297" w:rsidRDefault="009F5297" w:rsidP="009F5297">
      <w:pPr>
        <w:spacing w:line="360" w:lineRule="auto"/>
        <w:rPr>
          <w:rFonts w:ascii="Times New Roman" w:hAnsi="Times New Roman"/>
          <w:b/>
          <w:sz w:val="24"/>
          <w:szCs w:val="24"/>
        </w:rPr>
      </w:pPr>
      <w:r w:rsidRPr="009F5297">
        <w:rPr>
          <w:rFonts w:ascii="Times New Roman" w:hAnsi="Times New Roman"/>
          <w:b/>
          <w:sz w:val="24"/>
          <w:szCs w:val="24"/>
        </w:rPr>
        <w:tab/>
      </w:r>
      <w:r w:rsidRPr="009F5297">
        <w:rPr>
          <w:rFonts w:ascii="Times New Roman" w:hAnsi="Times New Roman"/>
          <w:b/>
          <w:sz w:val="24"/>
          <w:szCs w:val="24"/>
        </w:rPr>
        <w:tab/>
      </w:r>
    </w:p>
    <w:p w:rsidR="009F5297" w:rsidRPr="009F5297" w:rsidRDefault="009F5297" w:rsidP="009F5297">
      <w:pPr>
        <w:spacing w:line="360" w:lineRule="auto"/>
        <w:jc w:val="center"/>
        <w:rPr>
          <w:rFonts w:ascii="Times New Roman" w:hAnsi="Times New Roman"/>
          <w:b/>
          <w:sz w:val="48"/>
          <w:szCs w:val="48"/>
        </w:rPr>
      </w:pPr>
      <w:r w:rsidRPr="009F5297">
        <w:rPr>
          <w:rFonts w:ascii="Times New Roman" w:hAnsi="Times New Roman"/>
          <w:b/>
          <w:sz w:val="48"/>
          <w:szCs w:val="48"/>
        </w:rPr>
        <w:t>BESLENME DOSTU OKUL PROGRAMI</w:t>
      </w:r>
    </w:p>
    <w:p w:rsidR="009F5297" w:rsidRPr="009F5297" w:rsidRDefault="009F5297" w:rsidP="009F5297">
      <w:pPr>
        <w:spacing w:line="360" w:lineRule="auto"/>
        <w:jc w:val="center"/>
        <w:rPr>
          <w:rFonts w:ascii="Times New Roman" w:hAnsi="Times New Roman"/>
          <w:b/>
          <w:sz w:val="48"/>
          <w:szCs w:val="48"/>
        </w:rPr>
      </w:pPr>
      <w:r w:rsidRPr="009F5297">
        <w:rPr>
          <w:rFonts w:ascii="Times New Roman" w:hAnsi="Times New Roman"/>
          <w:b/>
          <w:sz w:val="48"/>
          <w:szCs w:val="48"/>
        </w:rPr>
        <w:t>UYGULAMA KILAVUZU</w:t>
      </w:r>
    </w:p>
    <w:p w:rsidR="009F5297" w:rsidRPr="009F5297" w:rsidRDefault="009F5297" w:rsidP="009F5297">
      <w:pPr>
        <w:spacing w:line="360" w:lineRule="auto"/>
        <w:jc w:val="center"/>
        <w:rPr>
          <w:rFonts w:ascii="Times New Roman" w:hAnsi="Times New Roman"/>
          <w:b/>
          <w:sz w:val="24"/>
          <w:szCs w:val="24"/>
        </w:rPr>
      </w:pPr>
    </w:p>
    <w:p w:rsidR="009F5297" w:rsidRDefault="009F5297" w:rsidP="009F5297">
      <w:pPr>
        <w:spacing w:line="360" w:lineRule="auto"/>
        <w:jc w:val="center"/>
        <w:rPr>
          <w:rFonts w:ascii="Times New Roman" w:hAnsi="Times New Roman"/>
          <w:b/>
          <w:sz w:val="24"/>
          <w:szCs w:val="24"/>
        </w:rPr>
      </w:pPr>
    </w:p>
    <w:p w:rsidR="003A2B3F" w:rsidRDefault="003A2B3F" w:rsidP="000A7DF4">
      <w:pPr>
        <w:spacing w:line="360" w:lineRule="auto"/>
        <w:rPr>
          <w:rFonts w:ascii="Times New Roman" w:hAnsi="Times New Roman"/>
          <w:b/>
          <w:sz w:val="24"/>
          <w:szCs w:val="24"/>
        </w:rPr>
      </w:pPr>
    </w:p>
    <w:p w:rsidR="003A2B3F" w:rsidRDefault="003A2B3F" w:rsidP="009F5297">
      <w:pPr>
        <w:spacing w:line="360" w:lineRule="auto"/>
        <w:jc w:val="center"/>
        <w:rPr>
          <w:rFonts w:ascii="Times New Roman" w:hAnsi="Times New Roman"/>
          <w:b/>
          <w:sz w:val="24"/>
          <w:szCs w:val="24"/>
        </w:rPr>
      </w:pPr>
    </w:p>
    <w:p w:rsidR="003A2B3F" w:rsidRDefault="003A2B3F" w:rsidP="009F5297">
      <w:pPr>
        <w:spacing w:line="360" w:lineRule="auto"/>
        <w:jc w:val="center"/>
        <w:rPr>
          <w:rFonts w:ascii="Times New Roman" w:hAnsi="Times New Roman"/>
          <w:b/>
          <w:sz w:val="24"/>
          <w:szCs w:val="24"/>
        </w:rPr>
      </w:pPr>
    </w:p>
    <w:p w:rsidR="003A2B3F" w:rsidRDefault="003A2B3F" w:rsidP="003A2B3F">
      <w:pPr>
        <w:spacing w:line="360" w:lineRule="auto"/>
        <w:rPr>
          <w:rFonts w:ascii="Times New Roman" w:hAnsi="Times New Roman"/>
          <w:b/>
          <w:sz w:val="24"/>
          <w:szCs w:val="24"/>
        </w:rPr>
      </w:pPr>
    </w:p>
    <w:p w:rsidR="003A2B3F" w:rsidRDefault="003A2B3F" w:rsidP="009F5297">
      <w:pPr>
        <w:spacing w:line="360" w:lineRule="auto"/>
        <w:jc w:val="center"/>
        <w:rPr>
          <w:rFonts w:ascii="Times New Roman" w:hAnsi="Times New Roman"/>
          <w:b/>
          <w:sz w:val="24"/>
          <w:szCs w:val="24"/>
        </w:rPr>
      </w:pPr>
    </w:p>
    <w:p w:rsidR="00E366D3" w:rsidRDefault="003A2B3F" w:rsidP="00E366D3">
      <w:pPr>
        <w:spacing w:line="360" w:lineRule="auto"/>
        <w:jc w:val="center"/>
        <w:rPr>
          <w:rFonts w:ascii="Times New Roman" w:hAnsi="Times New Roman"/>
          <w:b/>
          <w:sz w:val="32"/>
          <w:szCs w:val="32"/>
        </w:rPr>
      </w:pPr>
      <w:r w:rsidRPr="003A2B3F">
        <w:rPr>
          <w:rFonts w:ascii="Times New Roman" w:hAnsi="Times New Roman"/>
          <w:b/>
          <w:sz w:val="32"/>
          <w:szCs w:val="32"/>
        </w:rPr>
        <w:t>Ankara 2013</w:t>
      </w:r>
    </w:p>
    <w:p w:rsidR="00E366D3" w:rsidRDefault="00E366D3" w:rsidP="009F5297">
      <w:pPr>
        <w:spacing w:line="360" w:lineRule="auto"/>
        <w:jc w:val="center"/>
        <w:rPr>
          <w:rFonts w:ascii="Times New Roman" w:hAnsi="Times New Roman"/>
          <w:b/>
          <w:sz w:val="24"/>
          <w:szCs w:val="24"/>
          <w:highlight w:val="lightGray"/>
        </w:rPr>
      </w:pPr>
    </w:p>
    <w:p w:rsidR="00E366D3" w:rsidRDefault="00E366D3" w:rsidP="009F5297">
      <w:pPr>
        <w:spacing w:line="360" w:lineRule="auto"/>
        <w:jc w:val="center"/>
        <w:rPr>
          <w:rFonts w:ascii="Times New Roman" w:hAnsi="Times New Roman"/>
          <w:b/>
          <w:sz w:val="24"/>
          <w:szCs w:val="24"/>
          <w:highlight w:val="lightGray"/>
        </w:rPr>
      </w:pPr>
    </w:p>
    <w:p w:rsidR="00E366D3" w:rsidRDefault="00B56573" w:rsidP="009F5297">
      <w:pPr>
        <w:spacing w:line="360" w:lineRule="auto"/>
        <w:jc w:val="center"/>
        <w:rPr>
          <w:rFonts w:ascii="Times New Roman" w:hAnsi="Times New Roman"/>
          <w:b/>
          <w:sz w:val="24"/>
          <w:szCs w:val="24"/>
          <w:highlight w:val="lightGray"/>
        </w:rPr>
      </w:pPr>
      <w:r>
        <w:rPr>
          <w:rFonts w:ascii="Times New Roman" w:hAnsi="Times New Roman"/>
          <w:b/>
          <w:sz w:val="24"/>
          <w:szCs w:val="24"/>
          <w:highlight w:val="lightGray"/>
        </w:rPr>
        <w:lastRenderedPageBreak/>
        <w:br w:type="page"/>
      </w:r>
    </w:p>
    <w:p w:rsidR="00AF7738" w:rsidRDefault="00AF7738" w:rsidP="009F5297">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0A7DF4" w:rsidRDefault="000A7DF4" w:rsidP="009F5297">
      <w:pPr>
        <w:spacing w:line="360" w:lineRule="auto"/>
        <w:jc w:val="center"/>
        <w:rPr>
          <w:rFonts w:ascii="Times New Roman" w:hAnsi="Times New Roman"/>
          <w:b/>
          <w:sz w:val="24"/>
          <w:szCs w:val="24"/>
          <w:highlight w:val="lightGray"/>
        </w:rPr>
      </w:pPr>
    </w:p>
    <w:p w:rsidR="000A7DF4" w:rsidRDefault="000A7DF4" w:rsidP="009F5297">
      <w:pPr>
        <w:spacing w:line="360" w:lineRule="auto"/>
        <w:jc w:val="center"/>
        <w:rPr>
          <w:rFonts w:ascii="Times New Roman" w:hAnsi="Times New Roman"/>
          <w:b/>
          <w:sz w:val="24"/>
          <w:szCs w:val="24"/>
          <w:highlight w:val="lightGray"/>
        </w:rPr>
      </w:pPr>
    </w:p>
    <w:p w:rsidR="000A7DF4" w:rsidRDefault="000A7DF4" w:rsidP="009F5297">
      <w:pPr>
        <w:spacing w:line="360" w:lineRule="auto"/>
        <w:jc w:val="center"/>
        <w:rPr>
          <w:rFonts w:ascii="Times New Roman" w:hAnsi="Times New Roman"/>
          <w:b/>
          <w:sz w:val="24"/>
          <w:szCs w:val="24"/>
          <w:highlight w:val="lightGray"/>
        </w:rPr>
      </w:pPr>
    </w:p>
    <w:p w:rsidR="000A7DF4" w:rsidRDefault="000A7DF4" w:rsidP="009F5297">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AF7738" w:rsidRDefault="00AF7738" w:rsidP="00AF7738">
      <w:pPr>
        <w:spacing w:line="360" w:lineRule="auto"/>
        <w:rPr>
          <w:rFonts w:ascii="Times New Roman" w:hAnsi="Times New Roman"/>
          <w:b/>
          <w:sz w:val="24"/>
          <w:szCs w:val="24"/>
          <w:highlight w:val="lightGray"/>
        </w:rPr>
      </w:pPr>
      <w:r>
        <w:rPr>
          <w:rFonts w:ascii="Times New Roman" w:hAnsi="Times New Roman"/>
          <w:b/>
          <w:sz w:val="24"/>
          <w:szCs w:val="24"/>
          <w:highlight w:val="lightGray"/>
        </w:rPr>
        <w:t>Basım tarihi:</w:t>
      </w:r>
    </w:p>
    <w:p w:rsidR="00AF7738" w:rsidRDefault="00AF7738" w:rsidP="00AF7738">
      <w:pPr>
        <w:spacing w:line="360" w:lineRule="auto"/>
        <w:rPr>
          <w:rFonts w:ascii="Times New Roman" w:hAnsi="Times New Roman"/>
          <w:b/>
          <w:sz w:val="24"/>
          <w:szCs w:val="24"/>
          <w:highlight w:val="lightGray"/>
        </w:rPr>
      </w:pPr>
      <w:r>
        <w:rPr>
          <w:rFonts w:ascii="Times New Roman" w:hAnsi="Times New Roman"/>
          <w:b/>
          <w:sz w:val="24"/>
          <w:szCs w:val="24"/>
          <w:highlight w:val="lightGray"/>
        </w:rPr>
        <w:t xml:space="preserve">Basım yeri: </w:t>
      </w:r>
    </w:p>
    <w:p w:rsidR="000E7BD0" w:rsidRDefault="000E7BD0" w:rsidP="00AF7738">
      <w:pPr>
        <w:spacing w:line="360" w:lineRule="auto"/>
        <w:rPr>
          <w:rFonts w:ascii="Times New Roman" w:hAnsi="Times New Roman"/>
          <w:b/>
          <w:sz w:val="24"/>
          <w:szCs w:val="24"/>
          <w:highlight w:val="lightGray"/>
        </w:rPr>
      </w:pPr>
    </w:p>
    <w:p w:rsidR="00AF7738" w:rsidRDefault="00AF7738" w:rsidP="000A7DF4">
      <w:pPr>
        <w:spacing w:line="360" w:lineRule="auto"/>
        <w:rPr>
          <w:rFonts w:ascii="Times New Roman" w:hAnsi="Times New Roman"/>
          <w:b/>
          <w:sz w:val="24"/>
          <w:szCs w:val="24"/>
          <w:highlight w:val="lightGray"/>
        </w:rPr>
      </w:pPr>
    </w:p>
    <w:p w:rsidR="00B8616D" w:rsidRDefault="00B8616D" w:rsidP="00B8616D">
      <w:pPr>
        <w:spacing w:line="360" w:lineRule="auto"/>
        <w:jc w:val="center"/>
        <w:rPr>
          <w:rFonts w:ascii="Times New Roman" w:hAnsi="Times New Roman"/>
          <w:b/>
          <w:sz w:val="24"/>
          <w:szCs w:val="24"/>
          <w:highlight w:val="lightGray"/>
        </w:rPr>
      </w:pPr>
      <w:r>
        <w:rPr>
          <w:rFonts w:ascii="Times New Roman" w:hAnsi="Times New Roman"/>
          <w:b/>
          <w:sz w:val="24"/>
          <w:szCs w:val="24"/>
          <w:highlight w:val="lightGray"/>
        </w:rPr>
        <w:lastRenderedPageBreak/>
        <w:t>Katkı Veren Kişi ve Kurumlar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B8616D" w:rsidRPr="000819FA">
        <w:tc>
          <w:tcPr>
            <w:tcW w:w="3227" w:type="dxa"/>
          </w:tcPr>
          <w:p w:rsidR="00B8616D" w:rsidRPr="000819FA" w:rsidRDefault="00B8616D" w:rsidP="000819FA">
            <w:pPr>
              <w:spacing w:line="240" w:lineRule="auto"/>
              <w:jc w:val="center"/>
              <w:rPr>
                <w:rFonts w:ascii="Times New Roman" w:hAnsi="Times New Roman"/>
                <w:b/>
                <w:sz w:val="24"/>
                <w:szCs w:val="24"/>
                <w:highlight w:val="lightGray"/>
              </w:rPr>
            </w:pPr>
          </w:p>
        </w:tc>
        <w:tc>
          <w:tcPr>
            <w:tcW w:w="6237" w:type="dxa"/>
          </w:tcPr>
          <w:p w:rsidR="00B8616D" w:rsidRPr="000819FA" w:rsidRDefault="00B8616D" w:rsidP="000819FA">
            <w:pPr>
              <w:spacing w:line="240" w:lineRule="auto"/>
              <w:jc w:val="center"/>
              <w:rPr>
                <w:rFonts w:ascii="Times New Roman" w:hAnsi="Times New Roman"/>
                <w:b/>
                <w:sz w:val="24"/>
                <w:szCs w:val="24"/>
                <w:highlight w:val="lightGray"/>
              </w:rPr>
            </w:pPr>
          </w:p>
        </w:tc>
      </w:tr>
      <w:tr w:rsidR="00B8616D" w:rsidRPr="000819FA">
        <w:tc>
          <w:tcPr>
            <w:tcW w:w="3227" w:type="dxa"/>
          </w:tcPr>
          <w:p w:rsidR="00B8616D" w:rsidRPr="000819FA" w:rsidRDefault="00B8616D" w:rsidP="000819FA">
            <w:pPr>
              <w:spacing w:line="240" w:lineRule="auto"/>
              <w:rPr>
                <w:rFonts w:ascii="Times New Roman" w:hAnsi="Times New Roman"/>
                <w:b/>
                <w:sz w:val="24"/>
                <w:szCs w:val="24"/>
                <w:highlight w:val="lightGray"/>
              </w:rPr>
            </w:pPr>
            <w:proofErr w:type="spellStart"/>
            <w:r w:rsidRPr="000819FA">
              <w:rPr>
                <w:rFonts w:ascii="Times New Roman" w:hAnsi="Times New Roman"/>
                <w:sz w:val="24"/>
                <w:szCs w:val="24"/>
              </w:rPr>
              <w:t>Prof</w:t>
            </w:r>
            <w:proofErr w:type="spellEnd"/>
            <w:r w:rsidRPr="000819FA">
              <w:rPr>
                <w:rFonts w:ascii="Times New Roman" w:hAnsi="Times New Roman"/>
                <w:sz w:val="24"/>
                <w:szCs w:val="24"/>
              </w:rPr>
              <w:t xml:space="preserve"> </w:t>
            </w:r>
            <w:proofErr w:type="spellStart"/>
            <w:r w:rsidRPr="000819FA">
              <w:rPr>
                <w:rFonts w:ascii="Times New Roman" w:hAnsi="Times New Roman"/>
                <w:sz w:val="24"/>
                <w:szCs w:val="24"/>
              </w:rPr>
              <w:t>Dr</w:t>
            </w:r>
            <w:proofErr w:type="spellEnd"/>
            <w:r w:rsidRPr="000819FA">
              <w:rPr>
                <w:rFonts w:ascii="Times New Roman" w:hAnsi="Times New Roman"/>
                <w:sz w:val="24"/>
                <w:szCs w:val="24"/>
              </w:rPr>
              <w:t xml:space="preserve"> Hilal </w:t>
            </w:r>
            <w:proofErr w:type="spellStart"/>
            <w:r w:rsidRPr="000819FA">
              <w:rPr>
                <w:rFonts w:ascii="Times New Roman" w:hAnsi="Times New Roman"/>
                <w:sz w:val="24"/>
                <w:szCs w:val="24"/>
              </w:rPr>
              <w:t>Özcebe</w:t>
            </w:r>
            <w:proofErr w:type="spellEnd"/>
            <w:r w:rsidRPr="000819FA">
              <w:rPr>
                <w:rFonts w:ascii="Times New Roman" w:hAnsi="Times New Roman"/>
                <w:sz w:val="24"/>
                <w:szCs w:val="24"/>
              </w:rPr>
              <w:t xml:space="preserve">, Başkan                                   </w:t>
            </w:r>
          </w:p>
        </w:tc>
        <w:tc>
          <w:tcPr>
            <w:tcW w:w="6237" w:type="dxa"/>
          </w:tcPr>
          <w:p w:rsidR="00B8616D" w:rsidRPr="000819FA" w:rsidRDefault="00923C6D" w:rsidP="00923C6D">
            <w:pPr>
              <w:spacing w:line="240" w:lineRule="auto"/>
              <w:rPr>
                <w:rFonts w:ascii="Times New Roman" w:hAnsi="Times New Roman"/>
                <w:b/>
                <w:sz w:val="24"/>
                <w:szCs w:val="24"/>
                <w:highlight w:val="lightGray"/>
              </w:rPr>
            </w:pPr>
            <w:r>
              <w:rPr>
                <w:rFonts w:ascii="Times New Roman" w:hAnsi="Times New Roman"/>
                <w:sz w:val="24"/>
                <w:szCs w:val="24"/>
              </w:rPr>
              <w:t>Hacettepe Üniversitesi</w:t>
            </w:r>
            <w:r w:rsidR="00B8616D" w:rsidRPr="000819FA">
              <w:rPr>
                <w:rFonts w:ascii="Times New Roman" w:hAnsi="Times New Roman"/>
                <w:sz w:val="24"/>
                <w:szCs w:val="24"/>
              </w:rPr>
              <w:t>, Hacettepe Halk Sağlığı Enstitüsü</w:t>
            </w:r>
          </w:p>
        </w:tc>
      </w:tr>
      <w:tr w:rsidR="00B8616D" w:rsidRPr="000819FA">
        <w:tc>
          <w:tcPr>
            <w:tcW w:w="322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 xml:space="preserve">Prof. Dr. </w:t>
            </w:r>
            <w:proofErr w:type="spellStart"/>
            <w:r w:rsidRPr="000819FA">
              <w:rPr>
                <w:rFonts w:ascii="Times New Roman" w:hAnsi="Times New Roman"/>
                <w:sz w:val="24"/>
                <w:szCs w:val="24"/>
              </w:rPr>
              <w:t>İsmihan</w:t>
            </w:r>
            <w:proofErr w:type="spellEnd"/>
            <w:r w:rsidRPr="000819FA">
              <w:rPr>
                <w:rFonts w:ascii="Times New Roman" w:hAnsi="Times New Roman"/>
                <w:sz w:val="24"/>
                <w:szCs w:val="24"/>
              </w:rPr>
              <w:t xml:space="preserve"> Artan                           </w:t>
            </w:r>
            <w:r w:rsidRPr="000819FA">
              <w:rPr>
                <w:rFonts w:ascii="Times New Roman" w:hAnsi="Times New Roman"/>
                <w:sz w:val="24"/>
                <w:szCs w:val="24"/>
              </w:rPr>
              <w:tab/>
            </w:r>
          </w:p>
        </w:tc>
        <w:tc>
          <w:tcPr>
            <w:tcW w:w="6237" w:type="dxa"/>
          </w:tcPr>
          <w:p w:rsidR="00B8616D" w:rsidRPr="000819FA" w:rsidRDefault="00B8616D" w:rsidP="000819FA">
            <w:pPr>
              <w:spacing w:line="240" w:lineRule="auto"/>
              <w:rPr>
                <w:rFonts w:ascii="Times New Roman" w:hAnsi="Times New Roman"/>
                <w:b/>
                <w:sz w:val="24"/>
                <w:szCs w:val="24"/>
                <w:highlight w:val="lightGray"/>
              </w:rPr>
            </w:pPr>
            <w:proofErr w:type="gramStart"/>
            <w:r w:rsidRPr="000819FA">
              <w:rPr>
                <w:rFonts w:ascii="Times New Roman" w:hAnsi="Times New Roman"/>
                <w:sz w:val="24"/>
                <w:szCs w:val="24"/>
              </w:rPr>
              <w:t xml:space="preserve">Hacettepe Üniversitesi Sağlık Bilimleri Fak. </w:t>
            </w:r>
            <w:proofErr w:type="gramEnd"/>
            <w:r w:rsidRPr="000819FA">
              <w:rPr>
                <w:rFonts w:ascii="Times New Roman" w:hAnsi="Times New Roman"/>
                <w:sz w:val="24"/>
                <w:szCs w:val="24"/>
              </w:rPr>
              <w:t>Çocuk Gelişimi Bölümü</w:t>
            </w:r>
          </w:p>
        </w:tc>
      </w:tr>
      <w:tr w:rsidR="00B8616D" w:rsidRPr="000819FA">
        <w:tc>
          <w:tcPr>
            <w:tcW w:w="322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 xml:space="preserve">Gıda Müh. Hanife Ayan </w:t>
            </w:r>
            <w:r w:rsidRPr="000819FA">
              <w:rPr>
                <w:rFonts w:ascii="Times New Roman" w:hAnsi="Times New Roman"/>
                <w:sz w:val="24"/>
                <w:szCs w:val="24"/>
              </w:rPr>
              <w:tab/>
            </w:r>
            <w:r w:rsidRPr="000819FA">
              <w:rPr>
                <w:rFonts w:ascii="Times New Roman" w:hAnsi="Times New Roman"/>
                <w:sz w:val="24"/>
                <w:szCs w:val="24"/>
              </w:rPr>
              <w:tab/>
            </w:r>
            <w:r w:rsidRPr="000819FA">
              <w:rPr>
                <w:rFonts w:ascii="Times New Roman" w:hAnsi="Times New Roman"/>
                <w:sz w:val="24"/>
                <w:szCs w:val="24"/>
              </w:rPr>
              <w:tab/>
            </w:r>
          </w:p>
        </w:tc>
        <w:tc>
          <w:tcPr>
            <w:tcW w:w="6237" w:type="dxa"/>
          </w:tcPr>
          <w:p w:rsidR="00B8616D" w:rsidRPr="000819FA" w:rsidRDefault="00B8616D" w:rsidP="000819FA">
            <w:pPr>
              <w:spacing w:line="240" w:lineRule="auto"/>
              <w:rPr>
                <w:rFonts w:ascii="Times New Roman" w:hAnsi="Times New Roman"/>
                <w:sz w:val="24"/>
                <w:szCs w:val="24"/>
              </w:rPr>
            </w:pPr>
            <w:r w:rsidRPr="000819FA">
              <w:rPr>
                <w:rFonts w:ascii="Times New Roman" w:hAnsi="Times New Roman"/>
                <w:sz w:val="24"/>
                <w:szCs w:val="24"/>
              </w:rPr>
              <w:t xml:space="preserve">Gıda, Tarım ve Hayvancılık Bakanlığı GKGM Gıda Kontrol ve </w:t>
            </w:r>
            <w:proofErr w:type="spellStart"/>
            <w:r w:rsidRPr="000819FA">
              <w:rPr>
                <w:rFonts w:ascii="Times New Roman" w:hAnsi="Times New Roman"/>
                <w:sz w:val="24"/>
                <w:szCs w:val="24"/>
              </w:rPr>
              <w:t>Lab</w:t>
            </w:r>
            <w:proofErr w:type="spellEnd"/>
            <w:r w:rsidRPr="000819FA">
              <w:rPr>
                <w:rFonts w:ascii="Times New Roman" w:hAnsi="Times New Roman"/>
                <w:sz w:val="24"/>
                <w:szCs w:val="24"/>
              </w:rPr>
              <w:t>. Daire Bşk.</w:t>
            </w:r>
          </w:p>
        </w:tc>
      </w:tr>
      <w:tr w:rsidR="00B8616D" w:rsidRPr="000819FA">
        <w:tc>
          <w:tcPr>
            <w:tcW w:w="322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Prof. Dr. Zehra Aycan</w:t>
            </w:r>
            <w:r w:rsidRPr="000819FA">
              <w:rPr>
                <w:rFonts w:ascii="Times New Roman" w:hAnsi="Times New Roman"/>
                <w:sz w:val="24"/>
                <w:szCs w:val="24"/>
              </w:rPr>
              <w:tab/>
            </w:r>
          </w:p>
        </w:tc>
        <w:tc>
          <w:tcPr>
            <w:tcW w:w="623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T.C. Sağlık Bakanlığı Dr. Sami Ulus Kadın Doğum, Çocuk Sağlığı ve Hastalıkları Eğitim ve Araştırma Hastanesi</w:t>
            </w:r>
          </w:p>
        </w:tc>
      </w:tr>
      <w:tr w:rsidR="00B8616D" w:rsidRPr="000819FA">
        <w:tc>
          <w:tcPr>
            <w:tcW w:w="322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Prof. Dr. H. Tanju Besler</w:t>
            </w:r>
          </w:p>
        </w:tc>
        <w:tc>
          <w:tcPr>
            <w:tcW w:w="6237" w:type="dxa"/>
          </w:tcPr>
          <w:p w:rsidR="00B8616D" w:rsidRPr="000819FA" w:rsidRDefault="00B8616D" w:rsidP="000819FA">
            <w:pPr>
              <w:spacing w:line="240" w:lineRule="auto"/>
              <w:rPr>
                <w:rFonts w:ascii="Times New Roman" w:hAnsi="Times New Roman"/>
                <w:b/>
                <w:sz w:val="24"/>
                <w:szCs w:val="24"/>
                <w:highlight w:val="lightGray"/>
              </w:rPr>
            </w:pPr>
            <w:proofErr w:type="gramStart"/>
            <w:r w:rsidRPr="000819FA">
              <w:rPr>
                <w:rFonts w:ascii="Times New Roman" w:hAnsi="Times New Roman"/>
                <w:sz w:val="24"/>
                <w:szCs w:val="24"/>
              </w:rPr>
              <w:t xml:space="preserve">Hacettepe Üniversitesi Sağlık Bilimleri Fak. </w:t>
            </w:r>
            <w:proofErr w:type="gramEnd"/>
            <w:r w:rsidRPr="000819FA">
              <w:rPr>
                <w:rFonts w:ascii="Times New Roman" w:hAnsi="Times New Roman"/>
                <w:sz w:val="24"/>
                <w:szCs w:val="24"/>
              </w:rPr>
              <w:t>Beslenme ve Diyetetik Bölümü</w:t>
            </w:r>
          </w:p>
        </w:tc>
      </w:tr>
      <w:tr w:rsidR="00B8616D" w:rsidRPr="000819FA">
        <w:tc>
          <w:tcPr>
            <w:tcW w:w="322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 xml:space="preserve">Dr. A. Tülay </w:t>
            </w:r>
            <w:proofErr w:type="spellStart"/>
            <w:r w:rsidRPr="000819FA">
              <w:rPr>
                <w:rFonts w:ascii="Times New Roman" w:hAnsi="Times New Roman"/>
                <w:sz w:val="24"/>
                <w:szCs w:val="24"/>
              </w:rPr>
              <w:t>Bosi</w:t>
            </w:r>
            <w:proofErr w:type="spellEnd"/>
          </w:p>
        </w:tc>
        <w:tc>
          <w:tcPr>
            <w:tcW w:w="6237" w:type="dxa"/>
          </w:tcPr>
          <w:p w:rsidR="00B8616D" w:rsidRPr="000819FA" w:rsidRDefault="00B8616D" w:rsidP="000819FA">
            <w:pPr>
              <w:spacing w:line="240" w:lineRule="auto"/>
              <w:rPr>
                <w:rFonts w:ascii="Times New Roman" w:hAnsi="Times New Roman"/>
                <w:b/>
                <w:sz w:val="24"/>
                <w:szCs w:val="24"/>
                <w:highlight w:val="lightGray"/>
              </w:rPr>
            </w:pPr>
            <w:proofErr w:type="gramStart"/>
            <w:r w:rsidRPr="000819FA">
              <w:rPr>
                <w:rFonts w:ascii="Times New Roman" w:hAnsi="Times New Roman"/>
                <w:sz w:val="24"/>
                <w:szCs w:val="24"/>
              </w:rPr>
              <w:t xml:space="preserve">Hacettepe Üniversitesi Tıp Fak. </w:t>
            </w:r>
            <w:proofErr w:type="gramEnd"/>
            <w:r w:rsidRPr="000819FA">
              <w:rPr>
                <w:rFonts w:ascii="Times New Roman" w:hAnsi="Times New Roman"/>
                <w:sz w:val="24"/>
                <w:szCs w:val="24"/>
              </w:rPr>
              <w:t>Halk Sağlığı ABD</w:t>
            </w:r>
          </w:p>
        </w:tc>
      </w:tr>
      <w:tr w:rsidR="00B8616D" w:rsidRPr="000819FA">
        <w:tc>
          <w:tcPr>
            <w:tcW w:w="322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Prof. Dr. Selda Bülbül</w:t>
            </w:r>
          </w:p>
        </w:tc>
        <w:tc>
          <w:tcPr>
            <w:tcW w:w="6237" w:type="dxa"/>
          </w:tcPr>
          <w:p w:rsidR="00B8616D" w:rsidRPr="000819FA" w:rsidRDefault="00B8616D" w:rsidP="000819FA">
            <w:pPr>
              <w:spacing w:line="240" w:lineRule="auto"/>
              <w:rPr>
                <w:rFonts w:ascii="Times New Roman" w:hAnsi="Times New Roman"/>
                <w:b/>
                <w:sz w:val="24"/>
                <w:szCs w:val="24"/>
                <w:highlight w:val="lightGray"/>
              </w:rPr>
            </w:pPr>
            <w:proofErr w:type="gramStart"/>
            <w:r w:rsidRPr="000819FA">
              <w:rPr>
                <w:rFonts w:ascii="Times New Roman" w:hAnsi="Times New Roman"/>
                <w:sz w:val="24"/>
                <w:szCs w:val="24"/>
              </w:rPr>
              <w:t xml:space="preserve">Kırıkkale Üniversitesi Tıp Fak. </w:t>
            </w:r>
            <w:proofErr w:type="gramEnd"/>
            <w:r w:rsidRPr="000819FA">
              <w:rPr>
                <w:rFonts w:ascii="Times New Roman" w:hAnsi="Times New Roman"/>
                <w:sz w:val="24"/>
                <w:szCs w:val="24"/>
              </w:rPr>
              <w:t>Çocuk Sağlığı ve Hst. ABD Çocuk Metabolizma Hastalıkları Bilim Dalı</w:t>
            </w:r>
          </w:p>
        </w:tc>
      </w:tr>
      <w:tr w:rsidR="00B8616D" w:rsidRPr="000819FA">
        <w:tc>
          <w:tcPr>
            <w:tcW w:w="322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Yrd. Doç. Dr. Biriz Çakır</w:t>
            </w:r>
          </w:p>
        </w:tc>
        <w:tc>
          <w:tcPr>
            <w:tcW w:w="6237" w:type="dxa"/>
          </w:tcPr>
          <w:p w:rsidR="00B8616D" w:rsidRPr="000819FA" w:rsidRDefault="00B8616D" w:rsidP="000819FA">
            <w:pPr>
              <w:spacing w:line="240" w:lineRule="auto"/>
              <w:rPr>
                <w:rFonts w:ascii="Times New Roman" w:hAnsi="Times New Roman"/>
                <w:b/>
                <w:sz w:val="24"/>
                <w:szCs w:val="24"/>
                <w:highlight w:val="lightGray"/>
              </w:rPr>
            </w:pPr>
            <w:proofErr w:type="gramStart"/>
            <w:r w:rsidRPr="000819FA">
              <w:rPr>
                <w:rFonts w:ascii="Times New Roman" w:hAnsi="Times New Roman"/>
                <w:sz w:val="24"/>
                <w:szCs w:val="24"/>
              </w:rPr>
              <w:t xml:space="preserve">Kırıkkale Üniversitesi Sağlık Bilimleri Fak. </w:t>
            </w:r>
            <w:proofErr w:type="gramEnd"/>
            <w:r w:rsidRPr="000819FA">
              <w:rPr>
                <w:rFonts w:ascii="Times New Roman" w:hAnsi="Times New Roman"/>
                <w:sz w:val="24"/>
                <w:szCs w:val="24"/>
              </w:rPr>
              <w:t>Beslenme ve Diyetetik Bölümü</w:t>
            </w:r>
          </w:p>
        </w:tc>
      </w:tr>
      <w:tr w:rsidR="00B8616D" w:rsidRPr="000819FA">
        <w:tc>
          <w:tcPr>
            <w:tcW w:w="322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 xml:space="preserve">Dr. Handan </w:t>
            </w:r>
            <w:proofErr w:type="spellStart"/>
            <w:r w:rsidRPr="000819FA">
              <w:rPr>
                <w:rFonts w:ascii="Times New Roman" w:hAnsi="Times New Roman"/>
                <w:sz w:val="24"/>
                <w:szCs w:val="24"/>
              </w:rPr>
              <w:t>Erincik</w:t>
            </w:r>
            <w:proofErr w:type="spellEnd"/>
          </w:p>
        </w:tc>
        <w:tc>
          <w:tcPr>
            <w:tcW w:w="623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 xml:space="preserve">T.C. Sağlık Bakanlığı Türkiye Halk Sağlığı Kurumu Toplum Sağlığı </w:t>
            </w:r>
            <w:proofErr w:type="spellStart"/>
            <w:r w:rsidRPr="000819FA">
              <w:rPr>
                <w:rFonts w:ascii="Times New Roman" w:hAnsi="Times New Roman"/>
                <w:sz w:val="24"/>
                <w:szCs w:val="24"/>
              </w:rPr>
              <w:t>Hiz</w:t>
            </w:r>
            <w:proofErr w:type="spellEnd"/>
            <w:r w:rsidRPr="000819FA">
              <w:rPr>
                <w:rFonts w:ascii="Times New Roman" w:hAnsi="Times New Roman"/>
                <w:sz w:val="24"/>
                <w:szCs w:val="24"/>
              </w:rPr>
              <w:t>. Daire Bşk.</w:t>
            </w:r>
          </w:p>
        </w:tc>
      </w:tr>
      <w:tr w:rsidR="00B8616D" w:rsidRPr="000819FA">
        <w:tc>
          <w:tcPr>
            <w:tcW w:w="322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Yrd. Doç. Dr. Kibriya Fidan</w:t>
            </w:r>
          </w:p>
        </w:tc>
        <w:tc>
          <w:tcPr>
            <w:tcW w:w="6237" w:type="dxa"/>
          </w:tcPr>
          <w:p w:rsidR="00B8616D" w:rsidRPr="000819FA" w:rsidRDefault="00B8616D" w:rsidP="000819FA">
            <w:pPr>
              <w:spacing w:line="240" w:lineRule="auto"/>
              <w:rPr>
                <w:rFonts w:ascii="Times New Roman" w:hAnsi="Times New Roman"/>
                <w:b/>
                <w:sz w:val="24"/>
                <w:szCs w:val="24"/>
                <w:highlight w:val="lightGray"/>
              </w:rPr>
            </w:pPr>
            <w:proofErr w:type="gramStart"/>
            <w:r w:rsidRPr="000819FA">
              <w:rPr>
                <w:rFonts w:ascii="Times New Roman" w:hAnsi="Times New Roman"/>
                <w:sz w:val="24"/>
                <w:szCs w:val="24"/>
              </w:rPr>
              <w:t xml:space="preserve">Gazi Üniversitesi Tıp Fak. </w:t>
            </w:r>
            <w:proofErr w:type="gramEnd"/>
            <w:r w:rsidRPr="000819FA">
              <w:rPr>
                <w:rFonts w:ascii="Times New Roman" w:hAnsi="Times New Roman"/>
                <w:sz w:val="24"/>
                <w:szCs w:val="24"/>
              </w:rPr>
              <w:t xml:space="preserve">Çocuk Sağlığı ve Hst. ABD Pediatrik </w:t>
            </w:r>
            <w:proofErr w:type="spellStart"/>
            <w:r w:rsidRPr="000819FA">
              <w:rPr>
                <w:rFonts w:ascii="Times New Roman" w:hAnsi="Times New Roman"/>
                <w:sz w:val="24"/>
                <w:szCs w:val="24"/>
              </w:rPr>
              <w:t>Nefroloji</w:t>
            </w:r>
            <w:proofErr w:type="spellEnd"/>
            <w:r w:rsidRPr="000819FA">
              <w:rPr>
                <w:rFonts w:ascii="Times New Roman" w:hAnsi="Times New Roman"/>
                <w:sz w:val="24"/>
                <w:szCs w:val="24"/>
              </w:rPr>
              <w:t xml:space="preserve"> Bilim Dalı</w:t>
            </w:r>
          </w:p>
        </w:tc>
      </w:tr>
      <w:tr w:rsidR="00B8616D" w:rsidRPr="000819FA">
        <w:tc>
          <w:tcPr>
            <w:tcW w:w="322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 xml:space="preserve">Prof. Dr. Muazzez </w:t>
            </w:r>
            <w:proofErr w:type="spellStart"/>
            <w:r w:rsidRPr="000819FA">
              <w:rPr>
                <w:rFonts w:ascii="Times New Roman" w:hAnsi="Times New Roman"/>
                <w:sz w:val="24"/>
                <w:szCs w:val="24"/>
              </w:rPr>
              <w:t>Garipağaoğlu</w:t>
            </w:r>
            <w:proofErr w:type="spellEnd"/>
          </w:p>
        </w:tc>
        <w:tc>
          <w:tcPr>
            <w:tcW w:w="623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 xml:space="preserve">İstanbul </w:t>
            </w:r>
            <w:proofErr w:type="spellStart"/>
            <w:r w:rsidRPr="000819FA">
              <w:rPr>
                <w:rFonts w:ascii="Times New Roman" w:hAnsi="Times New Roman"/>
                <w:sz w:val="24"/>
                <w:szCs w:val="24"/>
              </w:rPr>
              <w:t>Medipol</w:t>
            </w:r>
            <w:proofErr w:type="spellEnd"/>
            <w:r w:rsidRPr="000819FA">
              <w:rPr>
                <w:rFonts w:ascii="Times New Roman" w:hAnsi="Times New Roman"/>
                <w:sz w:val="24"/>
                <w:szCs w:val="24"/>
              </w:rPr>
              <w:t xml:space="preserve"> Üniversitesi Sağlık Bilimleri Fak. Beslenme ve Diyetetik Bölümü</w:t>
            </w:r>
          </w:p>
        </w:tc>
      </w:tr>
      <w:tr w:rsidR="00B8616D" w:rsidRPr="000819FA">
        <w:tc>
          <w:tcPr>
            <w:tcW w:w="3227" w:type="dxa"/>
          </w:tcPr>
          <w:p w:rsidR="00B8616D" w:rsidRPr="000819FA" w:rsidRDefault="00B8616D" w:rsidP="000819FA">
            <w:pPr>
              <w:spacing w:line="240" w:lineRule="auto"/>
              <w:rPr>
                <w:rFonts w:ascii="Times New Roman" w:hAnsi="Times New Roman"/>
                <w:b/>
                <w:sz w:val="24"/>
                <w:szCs w:val="24"/>
                <w:highlight w:val="lightGray"/>
              </w:rPr>
            </w:pPr>
            <w:r w:rsidRPr="000819FA">
              <w:rPr>
                <w:rFonts w:ascii="Times New Roman" w:hAnsi="Times New Roman"/>
                <w:sz w:val="24"/>
                <w:szCs w:val="24"/>
              </w:rPr>
              <w:t>Murat Gülşen</w:t>
            </w:r>
          </w:p>
        </w:tc>
        <w:tc>
          <w:tcPr>
            <w:tcW w:w="6237" w:type="dxa"/>
          </w:tcPr>
          <w:p w:rsidR="00B8616D" w:rsidRPr="000819FA" w:rsidRDefault="008300AD" w:rsidP="000819FA">
            <w:pPr>
              <w:spacing w:line="240" w:lineRule="auto"/>
              <w:rPr>
                <w:rFonts w:ascii="Times New Roman" w:hAnsi="Times New Roman"/>
                <w:b/>
                <w:sz w:val="24"/>
                <w:szCs w:val="24"/>
                <w:highlight w:val="lightGray"/>
              </w:rPr>
            </w:pPr>
            <w:r>
              <w:rPr>
                <w:rFonts w:ascii="Times New Roman" w:hAnsi="Times New Roman"/>
                <w:sz w:val="24"/>
                <w:szCs w:val="24"/>
              </w:rPr>
              <w:t>Millî</w:t>
            </w:r>
            <w:r w:rsidR="00B8616D" w:rsidRPr="000819FA">
              <w:rPr>
                <w:rFonts w:ascii="Times New Roman" w:hAnsi="Times New Roman"/>
                <w:sz w:val="24"/>
                <w:szCs w:val="24"/>
              </w:rPr>
              <w:t xml:space="preserve"> Eğitim Bakanlığı Mesleki ve Teknik eğitim Genel Müdürlüğü Öğrenci İşleri ve Sosyal Etkinlikler Grup Bşk.</w:t>
            </w:r>
          </w:p>
        </w:tc>
      </w:tr>
      <w:tr w:rsidR="00B8616D" w:rsidRPr="000819FA">
        <w:tc>
          <w:tcPr>
            <w:tcW w:w="3227" w:type="dxa"/>
          </w:tcPr>
          <w:p w:rsidR="00B8616D"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Saadettin Güzel</w:t>
            </w:r>
          </w:p>
        </w:tc>
        <w:tc>
          <w:tcPr>
            <w:tcW w:w="6237" w:type="dxa"/>
          </w:tcPr>
          <w:p w:rsidR="00B8616D" w:rsidRPr="000819FA" w:rsidRDefault="008300AD" w:rsidP="000819FA">
            <w:pPr>
              <w:spacing w:line="240" w:lineRule="auto"/>
              <w:rPr>
                <w:rFonts w:ascii="Times New Roman" w:hAnsi="Times New Roman"/>
                <w:sz w:val="24"/>
                <w:szCs w:val="24"/>
              </w:rPr>
            </w:pPr>
            <w:r>
              <w:rPr>
                <w:rFonts w:ascii="Times New Roman" w:hAnsi="Times New Roman"/>
                <w:sz w:val="24"/>
                <w:szCs w:val="24"/>
              </w:rPr>
              <w:t>Millî</w:t>
            </w:r>
            <w:r w:rsidR="00B47649" w:rsidRPr="000819FA">
              <w:rPr>
                <w:rFonts w:ascii="Times New Roman" w:hAnsi="Times New Roman"/>
                <w:sz w:val="24"/>
                <w:szCs w:val="24"/>
              </w:rPr>
              <w:t xml:space="preserve"> Eğitim Bakanlığı Orta Öğretim Genel Müdürlüğü Projeler Grup Bşk.</w:t>
            </w:r>
          </w:p>
        </w:tc>
      </w:tr>
      <w:tr w:rsidR="00B8616D" w:rsidRPr="000819FA">
        <w:tc>
          <w:tcPr>
            <w:tcW w:w="3227" w:type="dxa"/>
          </w:tcPr>
          <w:p w:rsidR="00B8616D"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H. Osman Kılıç</w:t>
            </w:r>
          </w:p>
        </w:tc>
        <w:tc>
          <w:tcPr>
            <w:tcW w:w="6237" w:type="dxa"/>
          </w:tcPr>
          <w:p w:rsidR="00B8616D" w:rsidRPr="000819FA" w:rsidRDefault="008300AD" w:rsidP="000819FA">
            <w:pPr>
              <w:spacing w:line="240" w:lineRule="auto"/>
              <w:rPr>
                <w:rFonts w:ascii="Times New Roman" w:hAnsi="Times New Roman"/>
                <w:sz w:val="24"/>
                <w:szCs w:val="24"/>
              </w:rPr>
            </w:pPr>
            <w:r>
              <w:rPr>
                <w:rFonts w:ascii="Times New Roman" w:hAnsi="Times New Roman"/>
                <w:sz w:val="24"/>
                <w:szCs w:val="24"/>
              </w:rPr>
              <w:t>Millî</w:t>
            </w:r>
            <w:r w:rsidR="00B47649" w:rsidRPr="000819FA">
              <w:rPr>
                <w:rFonts w:ascii="Times New Roman" w:hAnsi="Times New Roman"/>
                <w:sz w:val="24"/>
                <w:szCs w:val="24"/>
              </w:rPr>
              <w:t xml:space="preserve"> Eğitim Bakanlığı Din Öğretimi Genel Müdürlüğü</w:t>
            </w:r>
          </w:p>
        </w:tc>
      </w:tr>
      <w:tr w:rsidR="00B8616D" w:rsidRPr="000819FA">
        <w:tc>
          <w:tcPr>
            <w:tcW w:w="3227" w:type="dxa"/>
          </w:tcPr>
          <w:p w:rsidR="00B8616D"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Yrd. Doç. Dr. Arzu Okur</w:t>
            </w:r>
          </w:p>
        </w:tc>
        <w:tc>
          <w:tcPr>
            <w:tcW w:w="6237" w:type="dxa"/>
          </w:tcPr>
          <w:p w:rsidR="00B8616D" w:rsidRPr="000819FA" w:rsidRDefault="00B47649" w:rsidP="000819FA">
            <w:pPr>
              <w:spacing w:line="240" w:lineRule="auto"/>
              <w:rPr>
                <w:rFonts w:ascii="Times New Roman" w:hAnsi="Times New Roman"/>
                <w:sz w:val="24"/>
                <w:szCs w:val="24"/>
              </w:rPr>
            </w:pPr>
            <w:proofErr w:type="gramStart"/>
            <w:r w:rsidRPr="000819FA">
              <w:rPr>
                <w:rFonts w:ascii="Times New Roman" w:hAnsi="Times New Roman"/>
                <w:sz w:val="24"/>
                <w:szCs w:val="24"/>
              </w:rPr>
              <w:t xml:space="preserve">Gazi Üniversitesi Tıp Fak. </w:t>
            </w:r>
            <w:proofErr w:type="gramEnd"/>
            <w:r w:rsidRPr="000819FA">
              <w:rPr>
                <w:rFonts w:ascii="Times New Roman" w:hAnsi="Times New Roman"/>
                <w:sz w:val="24"/>
                <w:szCs w:val="24"/>
              </w:rPr>
              <w:t>Çocuk Sağlığı ve Hst. ABD Pediatrik Onkoloji Bilim Dalı</w:t>
            </w:r>
          </w:p>
        </w:tc>
      </w:tr>
      <w:tr w:rsidR="00B8616D" w:rsidRPr="000819FA">
        <w:tc>
          <w:tcPr>
            <w:tcW w:w="3227" w:type="dxa"/>
          </w:tcPr>
          <w:p w:rsidR="00B8616D"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 xml:space="preserve">Prof. Dr. Elif N. </w:t>
            </w:r>
            <w:proofErr w:type="spellStart"/>
            <w:r w:rsidRPr="000819FA">
              <w:rPr>
                <w:rFonts w:ascii="Times New Roman" w:hAnsi="Times New Roman"/>
                <w:sz w:val="24"/>
                <w:szCs w:val="24"/>
              </w:rPr>
              <w:t>Özmert</w:t>
            </w:r>
            <w:proofErr w:type="spellEnd"/>
          </w:p>
        </w:tc>
        <w:tc>
          <w:tcPr>
            <w:tcW w:w="6237" w:type="dxa"/>
          </w:tcPr>
          <w:p w:rsidR="00B8616D" w:rsidRPr="000819FA" w:rsidRDefault="00B47649" w:rsidP="000819FA">
            <w:pPr>
              <w:spacing w:line="240" w:lineRule="auto"/>
              <w:rPr>
                <w:rFonts w:ascii="Times New Roman" w:hAnsi="Times New Roman"/>
                <w:sz w:val="24"/>
                <w:szCs w:val="24"/>
              </w:rPr>
            </w:pPr>
            <w:proofErr w:type="gramStart"/>
            <w:r w:rsidRPr="000819FA">
              <w:rPr>
                <w:rFonts w:ascii="Times New Roman" w:hAnsi="Times New Roman"/>
                <w:sz w:val="24"/>
                <w:szCs w:val="24"/>
              </w:rPr>
              <w:t xml:space="preserve">Hacettepe Üniversitesi Tıp Fak. </w:t>
            </w:r>
            <w:proofErr w:type="gramEnd"/>
            <w:r w:rsidRPr="000819FA">
              <w:rPr>
                <w:rFonts w:ascii="Times New Roman" w:hAnsi="Times New Roman"/>
                <w:sz w:val="24"/>
                <w:szCs w:val="24"/>
              </w:rPr>
              <w:t>Çocuk Sağlığı ve Hst. ABD Sosyal Pediatri Bilim Dalı</w:t>
            </w:r>
          </w:p>
        </w:tc>
      </w:tr>
      <w:tr w:rsidR="00B8616D" w:rsidRPr="000819FA">
        <w:tc>
          <w:tcPr>
            <w:tcW w:w="3227" w:type="dxa"/>
          </w:tcPr>
          <w:p w:rsidR="00B8616D"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Prof. Dr. Gülden Pekcan</w:t>
            </w:r>
          </w:p>
        </w:tc>
        <w:tc>
          <w:tcPr>
            <w:tcW w:w="6237" w:type="dxa"/>
          </w:tcPr>
          <w:p w:rsidR="00B8616D" w:rsidRPr="000819FA" w:rsidRDefault="00B47649" w:rsidP="000819FA">
            <w:pPr>
              <w:spacing w:line="240" w:lineRule="auto"/>
              <w:rPr>
                <w:rFonts w:ascii="Times New Roman" w:hAnsi="Times New Roman"/>
                <w:sz w:val="24"/>
                <w:szCs w:val="24"/>
              </w:rPr>
            </w:pPr>
            <w:proofErr w:type="gramStart"/>
            <w:r w:rsidRPr="000819FA">
              <w:rPr>
                <w:rFonts w:ascii="Times New Roman" w:hAnsi="Times New Roman"/>
                <w:sz w:val="24"/>
                <w:szCs w:val="24"/>
              </w:rPr>
              <w:t xml:space="preserve">Hacettepe Üniversitesi Sağlık Bilimleri Fak. </w:t>
            </w:r>
            <w:proofErr w:type="gramEnd"/>
            <w:r w:rsidRPr="000819FA">
              <w:rPr>
                <w:rFonts w:ascii="Times New Roman" w:hAnsi="Times New Roman"/>
                <w:sz w:val="24"/>
                <w:szCs w:val="24"/>
              </w:rPr>
              <w:t>Beslenme ve Diyetetik Bölümü</w:t>
            </w:r>
          </w:p>
        </w:tc>
      </w:tr>
      <w:tr w:rsidR="00B8616D" w:rsidRPr="000819FA">
        <w:tc>
          <w:tcPr>
            <w:tcW w:w="3227" w:type="dxa"/>
          </w:tcPr>
          <w:p w:rsidR="00B8616D"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lastRenderedPageBreak/>
              <w:t>Dr. Semra Şahin</w:t>
            </w:r>
          </w:p>
        </w:tc>
        <w:tc>
          <w:tcPr>
            <w:tcW w:w="6237" w:type="dxa"/>
          </w:tcPr>
          <w:p w:rsidR="00B8616D" w:rsidRPr="000819FA" w:rsidRDefault="00B47649" w:rsidP="000819FA">
            <w:pPr>
              <w:spacing w:line="240" w:lineRule="auto"/>
              <w:rPr>
                <w:rFonts w:ascii="Times New Roman" w:hAnsi="Times New Roman"/>
                <w:sz w:val="24"/>
                <w:szCs w:val="24"/>
              </w:rPr>
            </w:pPr>
            <w:proofErr w:type="gramStart"/>
            <w:r w:rsidRPr="000819FA">
              <w:rPr>
                <w:rFonts w:ascii="Times New Roman" w:hAnsi="Times New Roman"/>
                <w:sz w:val="24"/>
                <w:szCs w:val="24"/>
              </w:rPr>
              <w:t xml:space="preserve">Hacettepe Üniversitesi Sağlık Bilimleri Fak. </w:t>
            </w:r>
            <w:proofErr w:type="gramEnd"/>
            <w:r w:rsidRPr="000819FA">
              <w:rPr>
                <w:rFonts w:ascii="Times New Roman" w:hAnsi="Times New Roman"/>
                <w:sz w:val="24"/>
                <w:szCs w:val="24"/>
              </w:rPr>
              <w:t>Çocuk Gelişimi Bölümü</w:t>
            </w:r>
          </w:p>
        </w:tc>
      </w:tr>
      <w:tr w:rsidR="00B8616D" w:rsidRPr="000819FA">
        <w:tc>
          <w:tcPr>
            <w:tcW w:w="3227" w:type="dxa"/>
          </w:tcPr>
          <w:p w:rsidR="00B8616D"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Doç. Dr. Muhittin Tayfur</w:t>
            </w:r>
          </w:p>
        </w:tc>
        <w:tc>
          <w:tcPr>
            <w:tcW w:w="6237" w:type="dxa"/>
          </w:tcPr>
          <w:p w:rsidR="00B8616D" w:rsidRPr="000819FA" w:rsidRDefault="00B47649" w:rsidP="000819FA">
            <w:pPr>
              <w:spacing w:line="240" w:lineRule="auto"/>
              <w:rPr>
                <w:rFonts w:ascii="Times New Roman" w:hAnsi="Times New Roman"/>
                <w:sz w:val="24"/>
                <w:szCs w:val="24"/>
              </w:rPr>
            </w:pPr>
            <w:proofErr w:type="gramStart"/>
            <w:r w:rsidRPr="000819FA">
              <w:rPr>
                <w:rFonts w:ascii="Times New Roman" w:hAnsi="Times New Roman"/>
                <w:sz w:val="24"/>
                <w:szCs w:val="24"/>
              </w:rPr>
              <w:t xml:space="preserve">Başkent Üniversitesi Sağlık Bilimleri Fak. </w:t>
            </w:r>
            <w:proofErr w:type="gramEnd"/>
            <w:r w:rsidRPr="000819FA">
              <w:rPr>
                <w:rFonts w:ascii="Times New Roman" w:hAnsi="Times New Roman"/>
                <w:sz w:val="24"/>
                <w:szCs w:val="24"/>
              </w:rPr>
              <w:t>Beslenme ve Diyetetik Bölümü</w:t>
            </w:r>
          </w:p>
        </w:tc>
      </w:tr>
      <w:tr w:rsidR="00B47649" w:rsidRPr="000819FA">
        <w:tc>
          <w:tcPr>
            <w:tcW w:w="3227" w:type="dxa"/>
          </w:tcPr>
          <w:p w:rsidR="00B47649"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Dr. Nilüfer Acar Tek</w:t>
            </w:r>
          </w:p>
        </w:tc>
        <w:tc>
          <w:tcPr>
            <w:tcW w:w="6237" w:type="dxa"/>
          </w:tcPr>
          <w:p w:rsidR="00B47649" w:rsidRPr="000819FA" w:rsidRDefault="00B47649" w:rsidP="000819FA">
            <w:pPr>
              <w:spacing w:line="240" w:lineRule="auto"/>
              <w:rPr>
                <w:rFonts w:ascii="Times New Roman" w:hAnsi="Times New Roman"/>
                <w:sz w:val="24"/>
                <w:szCs w:val="24"/>
              </w:rPr>
            </w:pPr>
            <w:proofErr w:type="gramStart"/>
            <w:r w:rsidRPr="000819FA">
              <w:rPr>
                <w:rFonts w:ascii="Times New Roman" w:hAnsi="Times New Roman"/>
                <w:sz w:val="24"/>
                <w:szCs w:val="24"/>
              </w:rPr>
              <w:t xml:space="preserve">Gazi Üniversitesi Sağlık Bilimleri Fak. </w:t>
            </w:r>
            <w:proofErr w:type="gramEnd"/>
            <w:r w:rsidRPr="000819FA">
              <w:rPr>
                <w:rFonts w:ascii="Times New Roman" w:hAnsi="Times New Roman"/>
                <w:sz w:val="24"/>
                <w:szCs w:val="24"/>
              </w:rPr>
              <w:t>Beslenme ve Diyetetik Bölümü</w:t>
            </w:r>
          </w:p>
        </w:tc>
      </w:tr>
      <w:tr w:rsidR="00B47649" w:rsidRPr="000819FA">
        <w:tc>
          <w:tcPr>
            <w:tcW w:w="3227" w:type="dxa"/>
          </w:tcPr>
          <w:p w:rsidR="00B47649"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 xml:space="preserve">Prof. Dr. Meryem </w:t>
            </w:r>
            <w:proofErr w:type="spellStart"/>
            <w:r w:rsidRPr="000819FA">
              <w:rPr>
                <w:rFonts w:ascii="Times New Roman" w:hAnsi="Times New Roman"/>
                <w:sz w:val="24"/>
                <w:szCs w:val="24"/>
              </w:rPr>
              <w:t>Tekçiçek</w:t>
            </w:r>
            <w:proofErr w:type="spellEnd"/>
          </w:p>
        </w:tc>
        <w:tc>
          <w:tcPr>
            <w:tcW w:w="6237" w:type="dxa"/>
          </w:tcPr>
          <w:p w:rsidR="00B47649" w:rsidRPr="000819FA" w:rsidRDefault="00B47649" w:rsidP="000819FA">
            <w:pPr>
              <w:spacing w:line="240" w:lineRule="auto"/>
              <w:rPr>
                <w:rFonts w:ascii="Times New Roman" w:hAnsi="Times New Roman"/>
                <w:sz w:val="24"/>
                <w:szCs w:val="24"/>
              </w:rPr>
            </w:pPr>
            <w:proofErr w:type="gramStart"/>
            <w:r w:rsidRPr="000819FA">
              <w:rPr>
                <w:rFonts w:ascii="Times New Roman" w:hAnsi="Times New Roman"/>
                <w:sz w:val="24"/>
                <w:szCs w:val="24"/>
              </w:rPr>
              <w:t xml:space="preserve">Hacettepe Üniversitesi Diş Hekimliği Fak. </w:t>
            </w:r>
            <w:proofErr w:type="gramEnd"/>
            <w:r w:rsidRPr="000819FA">
              <w:rPr>
                <w:rFonts w:ascii="Times New Roman" w:hAnsi="Times New Roman"/>
                <w:sz w:val="24"/>
                <w:szCs w:val="24"/>
              </w:rPr>
              <w:t>Çocuk Diş Hekimliği ABD</w:t>
            </w:r>
          </w:p>
        </w:tc>
      </w:tr>
      <w:tr w:rsidR="00B47649" w:rsidRPr="000819FA">
        <w:tc>
          <w:tcPr>
            <w:tcW w:w="3227" w:type="dxa"/>
          </w:tcPr>
          <w:p w:rsidR="00B47649"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Doç. Dr. Hasan Tezer</w:t>
            </w:r>
          </w:p>
        </w:tc>
        <w:tc>
          <w:tcPr>
            <w:tcW w:w="6237" w:type="dxa"/>
          </w:tcPr>
          <w:p w:rsidR="00B47649" w:rsidRPr="000819FA" w:rsidRDefault="00B47649" w:rsidP="000819FA">
            <w:pPr>
              <w:spacing w:line="240" w:lineRule="auto"/>
              <w:rPr>
                <w:rFonts w:ascii="Times New Roman" w:hAnsi="Times New Roman"/>
                <w:sz w:val="24"/>
                <w:szCs w:val="24"/>
              </w:rPr>
            </w:pPr>
            <w:proofErr w:type="gramStart"/>
            <w:r w:rsidRPr="000819FA">
              <w:rPr>
                <w:rFonts w:ascii="Times New Roman" w:hAnsi="Times New Roman"/>
                <w:sz w:val="24"/>
                <w:szCs w:val="24"/>
              </w:rPr>
              <w:t xml:space="preserve">Gazi Üniversitesi Tıp Fak. </w:t>
            </w:r>
            <w:proofErr w:type="gramEnd"/>
            <w:r w:rsidRPr="000819FA">
              <w:rPr>
                <w:rFonts w:ascii="Times New Roman" w:hAnsi="Times New Roman"/>
                <w:sz w:val="24"/>
                <w:szCs w:val="24"/>
              </w:rPr>
              <w:t>Çocuk Sağlığı ve Hst. ABD Pediatrik Enfeksiyon Bilim Dalı</w:t>
            </w:r>
          </w:p>
        </w:tc>
      </w:tr>
      <w:tr w:rsidR="00B47649" w:rsidRPr="000819FA">
        <w:tc>
          <w:tcPr>
            <w:tcW w:w="3227" w:type="dxa"/>
          </w:tcPr>
          <w:p w:rsidR="00B47649"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 xml:space="preserve">Prof. Dr. Betül </w:t>
            </w:r>
            <w:proofErr w:type="spellStart"/>
            <w:r w:rsidRPr="000819FA">
              <w:rPr>
                <w:rFonts w:ascii="Times New Roman" w:hAnsi="Times New Roman"/>
                <w:sz w:val="24"/>
                <w:szCs w:val="24"/>
              </w:rPr>
              <w:t>Ulukol</w:t>
            </w:r>
            <w:proofErr w:type="spellEnd"/>
          </w:p>
        </w:tc>
        <w:tc>
          <w:tcPr>
            <w:tcW w:w="6237" w:type="dxa"/>
          </w:tcPr>
          <w:p w:rsidR="00B47649" w:rsidRPr="000819FA" w:rsidRDefault="00B47649" w:rsidP="000819FA">
            <w:pPr>
              <w:spacing w:line="240" w:lineRule="auto"/>
              <w:rPr>
                <w:rFonts w:ascii="Times New Roman" w:hAnsi="Times New Roman"/>
                <w:sz w:val="24"/>
                <w:szCs w:val="24"/>
              </w:rPr>
            </w:pPr>
            <w:proofErr w:type="gramStart"/>
            <w:r w:rsidRPr="000819FA">
              <w:rPr>
                <w:rFonts w:ascii="Times New Roman" w:hAnsi="Times New Roman"/>
                <w:sz w:val="24"/>
                <w:szCs w:val="24"/>
              </w:rPr>
              <w:t xml:space="preserve">Ankara Üniversitesi Tıp Fak. </w:t>
            </w:r>
            <w:proofErr w:type="gramEnd"/>
            <w:r w:rsidRPr="000819FA">
              <w:rPr>
                <w:rFonts w:ascii="Times New Roman" w:hAnsi="Times New Roman"/>
                <w:sz w:val="24"/>
                <w:szCs w:val="24"/>
              </w:rPr>
              <w:t>Çocuk Sağlığı ve Hst. ABD Sosyal Pediatri Bilim Dalı</w:t>
            </w:r>
          </w:p>
        </w:tc>
      </w:tr>
      <w:tr w:rsidR="00B47649" w:rsidRPr="000819FA">
        <w:tc>
          <w:tcPr>
            <w:tcW w:w="3227" w:type="dxa"/>
          </w:tcPr>
          <w:p w:rsidR="00B47649"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Muhammet Uslu</w:t>
            </w:r>
          </w:p>
        </w:tc>
        <w:tc>
          <w:tcPr>
            <w:tcW w:w="6237" w:type="dxa"/>
          </w:tcPr>
          <w:p w:rsidR="00B47649" w:rsidRPr="000819FA" w:rsidRDefault="008300AD" w:rsidP="000819FA">
            <w:pPr>
              <w:spacing w:line="240" w:lineRule="auto"/>
              <w:rPr>
                <w:rFonts w:ascii="Times New Roman" w:hAnsi="Times New Roman"/>
                <w:sz w:val="24"/>
                <w:szCs w:val="24"/>
              </w:rPr>
            </w:pPr>
            <w:r>
              <w:rPr>
                <w:rFonts w:ascii="Times New Roman" w:hAnsi="Times New Roman"/>
                <w:sz w:val="24"/>
                <w:szCs w:val="24"/>
              </w:rPr>
              <w:t>Millî</w:t>
            </w:r>
            <w:r w:rsidR="00B47649" w:rsidRPr="000819FA">
              <w:rPr>
                <w:rFonts w:ascii="Times New Roman" w:hAnsi="Times New Roman"/>
                <w:sz w:val="24"/>
                <w:szCs w:val="24"/>
              </w:rPr>
              <w:t xml:space="preserve"> Eğitim Bakanlığı Özel Öğretim Kurumları Genel Müdürlüğü</w:t>
            </w:r>
          </w:p>
        </w:tc>
      </w:tr>
      <w:tr w:rsidR="00B47649" w:rsidRPr="000819FA">
        <w:tc>
          <w:tcPr>
            <w:tcW w:w="3227" w:type="dxa"/>
          </w:tcPr>
          <w:p w:rsidR="00B47649"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Dr. Oben Üner</w:t>
            </w:r>
          </w:p>
        </w:tc>
        <w:tc>
          <w:tcPr>
            <w:tcW w:w="6237" w:type="dxa"/>
          </w:tcPr>
          <w:p w:rsidR="00B47649"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T.C. Sağlık Bakanlığı Türkiye Halk Sağlığı Kurumu Çocuk ve Ergen Sağlığı Daire Bşk.</w:t>
            </w:r>
          </w:p>
        </w:tc>
      </w:tr>
      <w:tr w:rsidR="00B47649" w:rsidRPr="000819FA">
        <w:tc>
          <w:tcPr>
            <w:tcW w:w="3227" w:type="dxa"/>
          </w:tcPr>
          <w:p w:rsidR="00B47649" w:rsidRPr="000819FA" w:rsidRDefault="00B47649" w:rsidP="000819FA">
            <w:pPr>
              <w:spacing w:line="240" w:lineRule="auto"/>
              <w:rPr>
                <w:rFonts w:ascii="Times New Roman" w:hAnsi="Times New Roman"/>
                <w:sz w:val="24"/>
                <w:szCs w:val="24"/>
              </w:rPr>
            </w:pPr>
            <w:r w:rsidRPr="000819FA">
              <w:rPr>
                <w:rFonts w:ascii="Times New Roman" w:hAnsi="Times New Roman"/>
                <w:sz w:val="24"/>
                <w:szCs w:val="24"/>
              </w:rPr>
              <w:t>Doç. Dr. Nurcan Yabancı</w:t>
            </w:r>
          </w:p>
        </w:tc>
        <w:tc>
          <w:tcPr>
            <w:tcW w:w="6237" w:type="dxa"/>
          </w:tcPr>
          <w:p w:rsidR="00B47649" w:rsidRPr="000819FA" w:rsidRDefault="00B47649" w:rsidP="000819FA">
            <w:pPr>
              <w:spacing w:line="240" w:lineRule="auto"/>
              <w:rPr>
                <w:rFonts w:ascii="Times New Roman" w:hAnsi="Times New Roman"/>
                <w:sz w:val="24"/>
                <w:szCs w:val="24"/>
              </w:rPr>
            </w:pPr>
            <w:proofErr w:type="gramStart"/>
            <w:r w:rsidRPr="000819FA">
              <w:rPr>
                <w:rFonts w:ascii="Times New Roman" w:hAnsi="Times New Roman"/>
                <w:sz w:val="24"/>
                <w:szCs w:val="24"/>
              </w:rPr>
              <w:t xml:space="preserve">Ankara Üniversitesi Sağlık Bilimleri Fak. </w:t>
            </w:r>
            <w:proofErr w:type="gramEnd"/>
            <w:r w:rsidRPr="000819FA">
              <w:rPr>
                <w:rFonts w:ascii="Times New Roman" w:hAnsi="Times New Roman"/>
                <w:sz w:val="24"/>
                <w:szCs w:val="24"/>
              </w:rPr>
              <w:t>Beslenme ve Diyetetik Bölümü</w:t>
            </w:r>
          </w:p>
        </w:tc>
      </w:tr>
    </w:tbl>
    <w:p w:rsidR="00B8616D" w:rsidRDefault="00B8616D" w:rsidP="00B8616D">
      <w:pPr>
        <w:spacing w:line="360" w:lineRule="auto"/>
        <w:jc w:val="center"/>
        <w:rPr>
          <w:rFonts w:ascii="Times New Roman" w:hAnsi="Times New Roman"/>
          <w:b/>
          <w:sz w:val="24"/>
          <w:szCs w:val="24"/>
          <w:highlight w:val="lightGray"/>
        </w:rPr>
      </w:pPr>
    </w:p>
    <w:p w:rsidR="00B8616D" w:rsidRDefault="00B8616D" w:rsidP="00B8616D">
      <w:pPr>
        <w:spacing w:line="360" w:lineRule="auto"/>
        <w:jc w:val="center"/>
        <w:rPr>
          <w:rFonts w:ascii="Times New Roman" w:hAnsi="Times New Roman"/>
          <w:b/>
          <w:sz w:val="24"/>
          <w:szCs w:val="24"/>
          <w:highlight w:val="lightGray"/>
        </w:rPr>
      </w:pPr>
    </w:p>
    <w:p w:rsidR="00B8616D" w:rsidRDefault="00B8616D" w:rsidP="00B8616D">
      <w:pPr>
        <w:spacing w:line="360" w:lineRule="auto"/>
        <w:jc w:val="center"/>
        <w:rPr>
          <w:rFonts w:ascii="Times New Roman" w:hAnsi="Times New Roman"/>
          <w:b/>
          <w:sz w:val="24"/>
          <w:szCs w:val="24"/>
          <w:highlight w:val="lightGray"/>
        </w:rPr>
      </w:pPr>
    </w:p>
    <w:p w:rsidR="00AF7738" w:rsidRDefault="00AF7738" w:rsidP="009F5297">
      <w:pPr>
        <w:spacing w:line="360" w:lineRule="auto"/>
        <w:jc w:val="center"/>
        <w:rPr>
          <w:rFonts w:ascii="Times New Roman" w:hAnsi="Times New Roman"/>
          <w:b/>
          <w:sz w:val="24"/>
          <w:szCs w:val="24"/>
          <w:highlight w:val="lightGray"/>
        </w:rPr>
      </w:pPr>
    </w:p>
    <w:p w:rsidR="00B47649" w:rsidRDefault="00B47649" w:rsidP="009F5297">
      <w:pPr>
        <w:spacing w:line="360" w:lineRule="auto"/>
        <w:jc w:val="center"/>
        <w:rPr>
          <w:rFonts w:ascii="Times New Roman" w:hAnsi="Times New Roman"/>
          <w:b/>
          <w:sz w:val="24"/>
          <w:szCs w:val="24"/>
          <w:highlight w:val="lightGray"/>
        </w:rPr>
      </w:pPr>
    </w:p>
    <w:p w:rsidR="00B47649" w:rsidRDefault="00B47649" w:rsidP="009F5297">
      <w:pPr>
        <w:spacing w:line="360" w:lineRule="auto"/>
        <w:jc w:val="center"/>
        <w:rPr>
          <w:rFonts w:ascii="Times New Roman" w:hAnsi="Times New Roman"/>
          <w:b/>
          <w:sz w:val="24"/>
          <w:szCs w:val="24"/>
          <w:highlight w:val="lightGray"/>
        </w:rPr>
      </w:pPr>
    </w:p>
    <w:p w:rsidR="00B47649" w:rsidRDefault="00B47649" w:rsidP="009F5297">
      <w:pPr>
        <w:spacing w:line="360" w:lineRule="auto"/>
        <w:jc w:val="center"/>
        <w:rPr>
          <w:rFonts w:ascii="Times New Roman" w:hAnsi="Times New Roman"/>
          <w:b/>
          <w:sz w:val="24"/>
          <w:szCs w:val="24"/>
          <w:highlight w:val="lightGray"/>
        </w:rPr>
      </w:pPr>
    </w:p>
    <w:p w:rsidR="00B47649" w:rsidRDefault="00B47649" w:rsidP="009F5297">
      <w:pPr>
        <w:spacing w:line="360" w:lineRule="auto"/>
        <w:jc w:val="center"/>
        <w:rPr>
          <w:rFonts w:ascii="Times New Roman" w:hAnsi="Times New Roman"/>
          <w:b/>
          <w:sz w:val="24"/>
          <w:szCs w:val="24"/>
          <w:highlight w:val="lightGray"/>
        </w:rPr>
      </w:pPr>
    </w:p>
    <w:p w:rsidR="00B47649" w:rsidRDefault="00B47649" w:rsidP="009F5297">
      <w:pPr>
        <w:spacing w:line="360" w:lineRule="auto"/>
        <w:jc w:val="center"/>
        <w:rPr>
          <w:rFonts w:ascii="Times New Roman" w:hAnsi="Times New Roman"/>
          <w:b/>
          <w:sz w:val="24"/>
          <w:szCs w:val="24"/>
          <w:highlight w:val="lightGray"/>
        </w:rPr>
      </w:pPr>
    </w:p>
    <w:p w:rsidR="00B47649" w:rsidRDefault="00B47649" w:rsidP="009F5297">
      <w:pPr>
        <w:spacing w:line="360" w:lineRule="auto"/>
        <w:jc w:val="center"/>
        <w:rPr>
          <w:rFonts w:ascii="Times New Roman" w:hAnsi="Times New Roman"/>
          <w:b/>
          <w:sz w:val="24"/>
          <w:szCs w:val="24"/>
          <w:highlight w:val="lightGray"/>
        </w:rPr>
      </w:pPr>
    </w:p>
    <w:p w:rsidR="00B47649" w:rsidRDefault="00B47649" w:rsidP="009F5297">
      <w:pPr>
        <w:spacing w:line="360" w:lineRule="auto"/>
        <w:jc w:val="center"/>
        <w:rPr>
          <w:rFonts w:ascii="Times New Roman" w:hAnsi="Times New Roman"/>
          <w:b/>
          <w:sz w:val="24"/>
          <w:szCs w:val="24"/>
          <w:highlight w:val="lightGray"/>
        </w:rPr>
      </w:pPr>
    </w:p>
    <w:p w:rsidR="009F5297" w:rsidRDefault="009F5297" w:rsidP="009F5297">
      <w:pPr>
        <w:spacing w:line="360" w:lineRule="auto"/>
        <w:jc w:val="center"/>
        <w:rPr>
          <w:rFonts w:ascii="Times New Roman" w:hAnsi="Times New Roman"/>
          <w:b/>
          <w:sz w:val="24"/>
          <w:szCs w:val="24"/>
          <w:highlight w:val="lightGray"/>
        </w:rPr>
      </w:pPr>
    </w:p>
    <w:p w:rsidR="004576D9" w:rsidRPr="00DC5A23" w:rsidRDefault="008B7E45" w:rsidP="00812AB0">
      <w:pPr>
        <w:spacing w:line="360" w:lineRule="auto"/>
        <w:jc w:val="both"/>
        <w:rPr>
          <w:rFonts w:ascii="Times New Roman" w:hAnsi="Times New Roman"/>
          <w:b/>
          <w:sz w:val="24"/>
          <w:szCs w:val="24"/>
        </w:rPr>
      </w:pPr>
      <w:r>
        <w:rPr>
          <w:rFonts w:ascii="Times New Roman" w:hAnsi="Times New Roman"/>
          <w:b/>
          <w:sz w:val="24"/>
          <w:szCs w:val="24"/>
        </w:rPr>
        <w:t>GİRİŞ</w:t>
      </w:r>
    </w:p>
    <w:p w:rsidR="004576D9" w:rsidRPr="00DC5A23" w:rsidRDefault="004576D9" w:rsidP="00812AB0">
      <w:pPr>
        <w:spacing w:line="360" w:lineRule="auto"/>
        <w:jc w:val="both"/>
        <w:rPr>
          <w:rFonts w:ascii="Times New Roman" w:hAnsi="Times New Roman"/>
          <w:sz w:val="24"/>
          <w:szCs w:val="24"/>
        </w:rPr>
      </w:pPr>
    </w:p>
    <w:p w:rsidR="006307AB" w:rsidRDefault="006307AB" w:rsidP="00812AB0">
      <w:pPr>
        <w:shd w:val="clear" w:color="auto" w:fill="FFFFFF"/>
        <w:autoSpaceDE w:val="0"/>
        <w:autoSpaceDN w:val="0"/>
        <w:adjustRightInd w:val="0"/>
        <w:spacing w:line="360" w:lineRule="auto"/>
        <w:ind w:firstLine="709"/>
        <w:jc w:val="both"/>
        <w:rPr>
          <w:rFonts w:ascii="Times New Roman" w:hAnsi="Times New Roman"/>
          <w:sz w:val="24"/>
          <w:szCs w:val="24"/>
        </w:rPr>
      </w:pPr>
      <w:proofErr w:type="gramStart"/>
      <w:r w:rsidRPr="00DC5A23">
        <w:rPr>
          <w:rFonts w:ascii="Times New Roman" w:hAnsi="Times New Roman"/>
          <w:sz w:val="24"/>
          <w:szCs w:val="24"/>
        </w:rPr>
        <w:t xml:space="preserve">29.09.2010 tarihli ve 27714 sayılı Resmi </w:t>
      </w:r>
      <w:proofErr w:type="spellStart"/>
      <w:r w:rsidRPr="00DC5A23">
        <w:rPr>
          <w:rFonts w:ascii="Times New Roman" w:hAnsi="Times New Roman"/>
          <w:sz w:val="24"/>
          <w:szCs w:val="24"/>
        </w:rPr>
        <w:t>Gazete’de</w:t>
      </w:r>
      <w:proofErr w:type="spellEnd"/>
      <w:r w:rsidRPr="00DC5A23">
        <w:rPr>
          <w:rFonts w:ascii="Times New Roman" w:hAnsi="Times New Roman"/>
          <w:sz w:val="24"/>
          <w:szCs w:val="24"/>
        </w:rPr>
        <w:t xml:space="preserve"> Başbakanlık Genelgesi olarak yayımlanan Türkiye Sağlıklı Beslenme ve Hareketli Hayat Programının Okullarda</w:t>
      </w:r>
      <w:r w:rsidRPr="00DC5A23">
        <w:rPr>
          <w:rFonts w:ascii="Times New Roman" w:hAnsi="Times New Roman"/>
          <w:iCs/>
          <w:sz w:val="24"/>
          <w:szCs w:val="24"/>
        </w:rPr>
        <w:t xml:space="preserve"> </w:t>
      </w:r>
      <w:proofErr w:type="spellStart"/>
      <w:r w:rsidRPr="00DC5A23">
        <w:rPr>
          <w:rFonts w:ascii="Times New Roman" w:hAnsi="Times New Roman"/>
          <w:iCs/>
          <w:sz w:val="24"/>
          <w:szCs w:val="24"/>
        </w:rPr>
        <w:t>Obezite</w:t>
      </w:r>
      <w:proofErr w:type="spellEnd"/>
      <w:r w:rsidRPr="00DC5A23">
        <w:rPr>
          <w:rFonts w:ascii="Times New Roman" w:hAnsi="Times New Roman"/>
          <w:iCs/>
          <w:sz w:val="24"/>
          <w:szCs w:val="24"/>
        </w:rPr>
        <w:t xml:space="preserve"> ile Mücadelede Yeterli ve Dengeli Beslenme ve Düzenli Fiziksel Aktivite Alışkanlığının Kazandırılması başlığı kapsamında</w:t>
      </w:r>
      <w:r w:rsidRPr="00DC5A23">
        <w:rPr>
          <w:rFonts w:ascii="Times New Roman" w:hAnsi="Times New Roman"/>
          <w:bCs/>
          <w:sz w:val="24"/>
          <w:szCs w:val="24"/>
        </w:rPr>
        <w:t xml:space="preserve">, </w:t>
      </w:r>
      <w:r w:rsidRPr="00DC5A23">
        <w:rPr>
          <w:rFonts w:ascii="Times New Roman" w:hAnsi="Times New Roman"/>
          <w:sz w:val="24"/>
          <w:szCs w:val="24"/>
        </w:rPr>
        <w:t>“</w:t>
      </w:r>
      <w:r w:rsidRPr="00DC5A23">
        <w:rPr>
          <w:rFonts w:ascii="Times New Roman" w:hAnsi="Times New Roman"/>
          <w:b/>
          <w:sz w:val="24"/>
          <w:szCs w:val="24"/>
        </w:rPr>
        <w:t>Beslenme Dostu Okul Projesi</w:t>
      </w:r>
      <w:r w:rsidRPr="00DC5A23">
        <w:rPr>
          <w:rFonts w:ascii="Times New Roman" w:hAnsi="Times New Roman"/>
          <w:sz w:val="24"/>
          <w:szCs w:val="24"/>
        </w:rPr>
        <w:t xml:space="preserve">”  ile okullarda </w:t>
      </w:r>
      <w:r w:rsidRPr="00DC5A23">
        <w:rPr>
          <w:rFonts w:ascii="Times New Roman" w:hAnsi="Times New Roman"/>
          <w:bCs/>
          <w:sz w:val="24"/>
          <w:szCs w:val="24"/>
        </w:rPr>
        <w:t>sağlıklı beslenme ve hareketli yaşam konularında duyarlılığın arttırılması ve bu konuda yapılan iyi uygulamaların desteklenmesi ile</w:t>
      </w:r>
      <w:r w:rsidR="00521755" w:rsidRPr="00DC5A23">
        <w:rPr>
          <w:rFonts w:ascii="Times New Roman" w:hAnsi="Times New Roman"/>
          <w:sz w:val="24"/>
          <w:szCs w:val="24"/>
        </w:rPr>
        <w:t xml:space="preserve"> okul </w:t>
      </w:r>
      <w:r w:rsidRPr="00DC5A23">
        <w:rPr>
          <w:rFonts w:ascii="Times New Roman" w:hAnsi="Times New Roman"/>
          <w:sz w:val="24"/>
          <w:szCs w:val="24"/>
        </w:rPr>
        <w:t xml:space="preserve">sağlığının daha iyi düzeylere çıkarılması hedeflenmektedir. </w:t>
      </w:r>
      <w:proofErr w:type="gramEnd"/>
      <w:r w:rsidRPr="00DC5A23">
        <w:rPr>
          <w:rFonts w:ascii="Times New Roman" w:hAnsi="Times New Roman"/>
          <w:sz w:val="24"/>
          <w:szCs w:val="24"/>
        </w:rPr>
        <w:t xml:space="preserve">Avrupa bölgesindeki 17 ülkenin </w:t>
      </w:r>
      <w:proofErr w:type="gramStart"/>
      <w:r w:rsidRPr="00DC5A23">
        <w:rPr>
          <w:rFonts w:ascii="Times New Roman" w:hAnsi="Times New Roman"/>
          <w:sz w:val="24"/>
          <w:szCs w:val="24"/>
        </w:rPr>
        <w:t>dahil</w:t>
      </w:r>
      <w:proofErr w:type="gramEnd"/>
      <w:r w:rsidRPr="00DC5A23">
        <w:rPr>
          <w:rFonts w:ascii="Times New Roman" w:hAnsi="Times New Roman"/>
          <w:sz w:val="24"/>
          <w:szCs w:val="24"/>
        </w:rPr>
        <w:t xml:space="preserve"> olduğu Dünya Sağlık Örgütünün “</w:t>
      </w:r>
      <w:proofErr w:type="spellStart"/>
      <w:r w:rsidRPr="00DC5A23">
        <w:rPr>
          <w:rFonts w:ascii="Times New Roman" w:hAnsi="Times New Roman"/>
          <w:sz w:val="24"/>
          <w:szCs w:val="24"/>
        </w:rPr>
        <w:t>Nutrition</w:t>
      </w:r>
      <w:proofErr w:type="spellEnd"/>
      <w:r w:rsidRPr="00DC5A23">
        <w:rPr>
          <w:rFonts w:ascii="Times New Roman" w:hAnsi="Times New Roman"/>
          <w:sz w:val="24"/>
          <w:szCs w:val="24"/>
        </w:rPr>
        <w:t xml:space="preserve"> </w:t>
      </w:r>
      <w:proofErr w:type="spellStart"/>
      <w:r w:rsidRPr="00DC5A23">
        <w:rPr>
          <w:rFonts w:ascii="Times New Roman" w:hAnsi="Times New Roman"/>
          <w:sz w:val="24"/>
          <w:szCs w:val="24"/>
        </w:rPr>
        <w:t>Friendly</w:t>
      </w:r>
      <w:proofErr w:type="spellEnd"/>
      <w:r w:rsidRPr="00DC5A23">
        <w:rPr>
          <w:rFonts w:ascii="Times New Roman" w:hAnsi="Times New Roman"/>
          <w:sz w:val="24"/>
          <w:szCs w:val="24"/>
        </w:rPr>
        <w:t xml:space="preserve"> Schools </w:t>
      </w:r>
      <w:proofErr w:type="spellStart"/>
      <w:r w:rsidRPr="00DC5A23">
        <w:rPr>
          <w:rFonts w:ascii="Times New Roman" w:hAnsi="Times New Roman"/>
          <w:sz w:val="24"/>
          <w:szCs w:val="24"/>
        </w:rPr>
        <w:t>Initiatives</w:t>
      </w:r>
      <w:proofErr w:type="spellEnd"/>
      <w:r w:rsidRPr="00DC5A23">
        <w:rPr>
          <w:rFonts w:ascii="Times New Roman" w:hAnsi="Times New Roman"/>
          <w:sz w:val="24"/>
          <w:szCs w:val="24"/>
        </w:rPr>
        <w:t xml:space="preserve">- Beslenme Dostu Okul Girişimi” </w:t>
      </w:r>
      <w:r w:rsidR="008300AD">
        <w:rPr>
          <w:rFonts w:ascii="Times New Roman" w:hAnsi="Times New Roman"/>
          <w:sz w:val="24"/>
          <w:szCs w:val="24"/>
        </w:rPr>
        <w:t>Millî</w:t>
      </w:r>
      <w:r w:rsidRPr="00DC5A23">
        <w:rPr>
          <w:rFonts w:ascii="Times New Roman" w:hAnsi="Times New Roman"/>
          <w:sz w:val="24"/>
          <w:szCs w:val="24"/>
        </w:rPr>
        <w:t xml:space="preserve"> Eğitim Bakanlığı ile Bakanlığımız arasında 21.01.2010 tarihinde imzalan</w:t>
      </w:r>
      <w:r w:rsidR="00F92D57">
        <w:rPr>
          <w:rFonts w:ascii="Times New Roman" w:hAnsi="Times New Roman"/>
          <w:sz w:val="24"/>
          <w:szCs w:val="24"/>
        </w:rPr>
        <w:t>an</w:t>
      </w:r>
      <w:r w:rsidRPr="00DC5A23">
        <w:rPr>
          <w:rFonts w:ascii="Times New Roman" w:hAnsi="Times New Roman"/>
          <w:sz w:val="24"/>
          <w:szCs w:val="24"/>
        </w:rPr>
        <w:t xml:space="preserve"> protokol ile ülkemizde başlatılmıştır. Beslenme Dostu Okul Programı </w:t>
      </w:r>
      <w:r w:rsidR="008300AD">
        <w:rPr>
          <w:rFonts w:ascii="Times New Roman" w:hAnsi="Times New Roman"/>
          <w:sz w:val="24"/>
          <w:szCs w:val="24"/>
        </w:rPr>
        <w:t>Millî</w:t>
      </w:r>
      <w:r w:rsidRPr="00DC5A23">
        <w:rPr>
          <w:rFonts w:ascii="Times New Roman" w:hAnsi="Times New Roman"/>
          <w:sz w:val="24"/>
          <w:szCs w:val="24"/>
        </w:rPr>
        <w:t xml:space="preserve"> Eğitim Bakanlığı’na bağlı özel ve/veya kamu; okul öncesi, ilkokul, ortaokul ve liseleri kapsamaktadır.</w:t>
      </w:r>
    </w:p>
    <w:p w:rsidR="006307AB" w:rsidRPr="00DC5A23" w:rsidRDefault="006307AB" w:rsidP="00812AB0">
      <w:pPr>
        <w:shd w:val="clear" w:color="auto" w:fill="FFFFFF"/>
        <w:autoSpaceDE w:val="0"/>
        <w:autoSpaceDN w:val="0"/>
        <w:adjustRightInd w:val="0"/>
        <w:spacing w:line="360" w:lineRule="auto"/>
        <w:ind w:firstLine="709"/>
        <w:jc w:val="both"/>
        <w:rPr>
          <w:rFonts w:ascii="Times New Roman" w:hAnsi="Times New Roman"/>
          <w:sz w:val="24"/>
          <w:szCs w:val="24"/>
        </w:rPr>
      </w:pPr>
      <w:proofErr w:type="gramStart"/>
      <w:r w:rsidRPr="00DC5A23">
        <w:rPr>
          <w:rFonts w:ascii="Times New Roman" w:hAnsi="Times New Roman"/>
          <w:sz w:val="24"/>
          <w:szCs w:val="24"/>
        </w:rPr>
        <w:t>……..</w:t>
      </w:r>
      <w:proofErr w:type="gramEnd"/>
      <w:r w:rsidRPr="00DC5A23">
        <w:rPr>
          <w:rFonts w:ascii="Times New Roman" w:hAnsi="Times New Roman"/>
          <w:sz w:val="24"/>
          <w:szCs w:val="24"/>
        </w:rPr>
        <w:t xml:space="preserve"> </w:t>
      </w:r>
      <w:proofErr w:type="gramStart"/>
      <w:r w:rsidRPr="00DC5A23">
        <w:rPr>
          <w:rFonts w:ascii="Times New Roman" w:hAnsi="Times New Roman"/>
          <w:sz w:val="24"/>
          <w:szCs w:val="24"/>
        </w:rPr>
        <w:t>tarihinden</w:t>
      </w:r>
      <w:proofErr w:type="gramEnd"/>
      <w:r w:rsidRPr="00DC5A23">
        <w:rPr>
          <w:rFonts w:ascii="Times New Roman" w:hAnsi="Times New Roman"/>
          <w:sz w:val="24"/>
          <w:szCs w:val="24"/>
        </w:rPr>
        <w:t xml:space="preserve"> itibaren programın uygulaması bu kılavuza göre yapılacaktır. </w:t>
      </w:r>
    </w:p>
    <w:p w:rsidR="0072617D" w:rsidRDefault="0072617D" w:rsidP="00812AB0">
      <w:pPr>
        <w:shd w:val="clear" w:color="auto" w:fill="FFFFFF"/>
        <w:autoSpaceDE w:val="0"/>
        <w:autoSpaceDN w:val="0"/>
        <w:adjustRightInd w:val="0"/>
        <w:spacing w:line="360" w:lineRule="auto"/>
        <w:jc w:val="both"/>
        <w:rPr>
          <w:rFonts w:ascii="Times New Roman" w:hAnsi="Times New Roman"/>
          <w:sz w:val="24"/>
          <w:szCs w:val="24"/>
        </w:rPr>
      </w:pPr>
    </w:p>
    <w:p w:rsidR="001604D9" w:rsidRDefault="001604D9" w:rsidP="00812AB0">
      <w:pPr>
        <w:shd w:val="clear" w:color="auto" w:fill="FFFFFF"/>
        <w:autoSpaceDE w:val="0"/>
        <w:autoSpaceDN w:val="0"/>
        <w:adjustRightInd w:val="0"/>
        <w:spacing w:line="360" w:lineRule="auto"/>
        <w:jc w:val="both"/>
        <w:rPr>
          <w:rFonts w:ascii="Times New Roman" w:hAnsi="Times New Roman"/>
          <w:sz w:val="24"/>
          <w:szCs w:val="24"/>
        </w:rPr>
      </w:pPr>
    </w:p>
    <w:p w:rsidR="001604D9" w:rsidRDefault="001604D9" w:rsidP="00812AB0">
      <w:pPr>
        <w:shd w:val="clear" w:color="auto" w:fill="FFFFFF"/>
        <w:autoSpaceDE w:val="0"/>
        <w:autoSpaceDN w:val="0"/>
        <w:adjustRightInd w:val="0"/>
        <w:spacing w:line="360" w:lineRule="auto"/>
        <w:jc w:val="both"/>
        <w:rPr>
          <w:rFonts w:ascii="Times New Roman" w:hAnsi="Times New Roman"/>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sz w:val="24"/>
          <w:szCs w:val="24"/>
        </w:rPr>
      </w:pPr>
    </w:p>
    <w:p w:rsidR="001604D9" w:rsidRDefault="008B7E45" w:rsidP="004661E1">
      <w:pPr>
        <w:shd w:val="clear" w:color="auto" w:fill="FFFFFF"/>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br w:type="page"/>
      </w: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AF7738" w:rsidRDefault="00AF7738" w:rsidP="004661E1">
      <w:pPr>
        <w:shd w:val="clear" w:color="auto" w:fill="FFFFFF"/>
        <w:autoSpaceDE w:val="0"/>
        <w:autoSpaceDN w:val="0"/>
        <w:adjustRightInd w:val="0"/>
        <w:spacing w:line="360" w:lineRule="auto"/>
        <w:jc w:val="both"/>
        <w:rPr>
          <w:rFonts w:ascii="Times New Roman" w:hAnsi="Times New Roman"/>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b/>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b/>
          <w:sz w:val="24"/>
          <w:szCs w:val="24"/>
        </w:rPr>
      </w:pPr>
      <w:r w:rsidRPr="001604D9">
        <w:rPr>
          <w:rFonts w:ascii="Times New Roman" w:hAnsi="Times New Roman"/>
          <w:b/>
          <w:sz w:val="24"/>
          <w:szCs w:val="24"/>
        </w:rPr>
        <w:lastRenderedPageBreak/>
        <w:t>İÇİNDEKİLER</w:t>
      </w:r>
      <w:r w:rsidR="008B7E45">
        <w:rPr>
          <w:rFonts w:ascii="Times New Roman" w:hAnsi="Times New Roman"/>
          <w:b/>
          <w:sz w:val="24"/>
          <w:szCs w:val="24"/>
        </w:rPr>
        <w:tab/>
      </w:r>
      <w:r w:rsidR="008B7E45">
        <w:rPr>
          <w:rFonts w:ascii="Times New Roman" w:hAnsi="Times New Roman"/>
          <w:b/>
          <w:sz w:val="24"/>
          <w:szCs w:val="24"/>
        </w:rPr>
        <w:tab/>
      </w:r>
      <w:r w:rsidR="008B7E45">
        <w:rPr>
          <w:rFonts w:ascii="Times New Roman" w:hAnsi="Times New Roman"/>
          <w:b/>
          <w:sz w:val="24"/>
          <w:szCs w:val="24"/>
        </w:rPr>
        <w:tab/>
      </w:r>
      <w:r w:rsidR="008B7E45">
        <w:rPr>
          <w:rFonts w:ascii="Times New Roman" w:hAnsi="Times New Roman"/>
          <w:b/>
          <w:sz w:val="24"/>
          <w:szCs w:val="24"/>
        </w:rPr>
        <w:tab/>
      </w:r>
      <w:r w:rsidR="008B7E45">
        <w:rPr>
          <w:rFonts w:ascii="Times New Roman" w:hAnsi="Times New Roman"/>
          <w:b/>
          <w:sz w:val="24"/>
          <w:szCs w:val="24"/>
        </w:rPr>
        <w:tab/>
      </w:r>
      <w:r w:rsidR="008B7E45">
        <w:rPr>
          <w:rFonts w:ascii="Times New Roman" w:hAnsi="Times New Roman"/>
          <w:b/>
          <w:sz w:val="24"/>
          <w:szCs w:val="24"/>
        </w:rPr>
        <w:tab/>
      </w:r>
      <w:r w:rsidR="008B7E45">
        <w:rPr>
          <w:rFonts w:ascii="Times New Roman" w:hAnsi="Times New Roman"/>
          <w:b/>
          <w:sz w:val="24"/>
          <w:szCs w:val="24"/>
        </w:rPr>
        <w:tab/>
      </w:r>
      <w:r w:rsidR="008B7E45">
        <w:rPr>
          <w:rFonts w:ascii="Times New Roman" w:hAnsi="Times New Roman"/>
          <w:b/>
          <w:sz w:val="24"/>
          <w:szCs w:val="24"/>
        </w:rPr>
        <w:tab/>
      </w:r>
      <w:r w:rsidR="008B7E45">
        <w:rPr>
          <w:rFonts w:ascii="Times New Roman" w:hAnsi="Times New Roman"/>
          <w:b/>
          <w:sz w:val="24"/>
          <w:szCs w:val="24"/>
        </w:rPr>
        <w:tab/>
        <w:t>Sayfa</w:t>
      </w:r>
    </w:p>
    <w:p w:rsidR="00B56573" w:rsidRDefault="00B56573" w:rsidP="004661E1">
      <w:pPr>
        <w:shd w:val="clear" w:color="auto" w:fill="FFFFFF"/>
        <w:autoSpaceDE w:val="0"/>
        <w:autoSpaceDN w:val="0"/>
        <w:adjustRightInd w:val="0"/>
        <w:spacing w:line="360" w:lineRule="auto"/>
        <w:jc w:val="both"/>
        <w:rPr>
          <w:rFonts w:ascii="Times New Roman" w:hAnsi="Times New Roman"/>
          <w:b/>
          <w:sz w:val="24"/>
          <w:szCs w:val="24"/>
        </w:rPr>
      </w:pPr>
    </w:p>
    <w:p w:rsidR="00A31AC7" w:rsidRDefault="00B56573" w:rsidP="00B2715C">
      <w:pPr>
        <w:shd w:val="clear" w:color="auto" w:fill="FFFFFF"/>
        <w:autoSpaceDE w:val="0"/>
        <w:autoSpaceDN w:val="0"/>
        <w:adjustRightInd w:val="0"/>
        <w:spacing w:line="360" w:lineRule="auto"/>
        <w:ind w:right="992"/>
        <w:jc w:val="both"/>
        <w:rPr>
          <w:rFonts w:ascii="Times New Roman" w:hAnsi="Times New Roman"/>
          <w:b/>
          <w:sz w:val="24"/>
          <w:szCs w:val="24"/>
        </w:rPr>
      </w:pPr>
      <w:r>
        <w:rPr>
          <w:rFonts w:ascii="Times New Roman" w:hAnsi="Times New Roman"/>
          <w:b/>
          <w:sz w:val="24"/>
          <w:szCs w:val="24"/>
        </w:rPr>
        <w:t xml:space="preserve">BÖLÜM 1: </w:t>
      </w:r>
      <w:r w:rsidRPr="00DC5A23">
        <w:rPr>
          <w:rFonts w:ascii="Times New Roman" w:hAnsi="Times New Roman"/>
          <w:b/>
          <w:sz w:val="24"/>
          <w:szCs w:val="24"/>
        </w:rPr>
        <w:t>BESLENME DOSTU OKULLAR DENETİM FORMU</w:t>
      </w:r>
      <w:proofErr w:type="gramStart"/>
      <w:r w:rsidR="009E38E8">
        <w:rPr>
          <w:rFonts w:ascii="Times New Roman" w:hAnsi="Times New Roman"/>
          <w:b/>
          <w:sz w:val="24"/>
          <w:szCs w:val="24"/>
        </w:rPr>
        <w:t>………</w:t>
      </w:r>
      <w:r w:rsidR="00107D99">
        <w:rPr>
          <w:rFonts w:ascii="Times New Roman" w:hAnsi="Times New Roman"/>
          <w:b/>
          <w:sz w:val="24"/>
          <w:szCs w:val="24"/>
        </w:rPr>
        <w:t>….</w:t>
      </w:r>
      <w:proofErr w:type="gramEnd"/>
      <w:r w:rsidR="009E38E8">
        <w:rPr>
          <w:rFonts w:ascii="Times New Roman" w:hAnsi="Times New Roman"/>
          <w:b/>
          <w:sz w:val="24"/>
          <w:szCs w:val="24"/>
        </w:rPr>
        <w:t>1</w:t>
      </w:r>
    </w:p>
    <w:p w:rsidR="00A31AC7" w:rsidRDefault="00A31AC7" w:rsidP="00B2715C">
      <w:pPr>
        <w:shd w:val="clear" w:color="auto" w:fill="FFFFFF"/>
        <w:autoSpaceDE w:val="0"/>
        <w:autoSpaceDN w:val="0"/>
        <w:adjustRightInd w:val="0"/>
        <w:spacing w:line="360" w:lineRule="auto"/>
        <w:ind w:right="992"/>
        <w:jc w:val="both"/>
        <w:rPr>
          <w:rFonts w:ascii="Times New Roman" w:hAnsi="Times New Roman"/>
          <w:b/>
          <w:sz w:val="24"/>
          <w:szCs w:val="24"/>
        </w:rPr>
      </w:pPr>
      <w:r>
        <w:rPr>
          <w:rFonts w:ascii="Times New Roman" w:hAnsi="Times New Roman"/>
          <w:b/>
          <w:sz w:val="24"/>
          <w:szCs w:val="24"/>
        </w:rPr>
        <w:t>BÖLÜM 2: BESLENME DOSTU OKUL</w:t>
      </w:r>
      <w:r w:rsidRPr="0058778A">
        <w:rPr>
          <w:rFonts w:ascii="Times New Roman" w:hAnsi="Times New Roman"/>
          <w:b/>
          <w:sz w:val="24"/>
          <w:szCs w:val="24"/>
        </w:rPr>
        <w:t xml:space="preserve"> İŞ AKIŞI</w:t>
      </w:r>
      <w:proofErr w:type="gramStart"/>
      <w:r w:rsidR="00107D99">
        <w:rPr>
          <w:rFonts w:ascii="Times New Roman" w:hAnsi="Times New Roman"/>
          <w:b/>
          <w:sz w:val="24"/>
          <w:szCs w:val="24"/>
        </w:rPr>
        <w:t>…………………………...</w:t>
      </w:r>
      <w:proofErr w:type="gramEnd"/>
      <w:r w:rsidR="00107D99">
        <w:rPr>
          <w:rFonts w:ascii="Times New Roman" w:hAnsi="Times New Roman"/>
          <w:b/>
          <w:sz w:val="24"/>
          <w:szCs w:val="24"/>
        </w:rPr>
        <w:t>19</w:t>
      </w:r>
    </w:p>
    <w:p w:rsidR="00A31AC7" w:rsidRDefault="00A31AC7" w:rsidP="00B2715C">
      <w:pPr>
        <w:shd w:val="clear" w:color="auto" w:fill="FFFFFF"/>
        <w:autoSpaceDE w:val="0"/>
        <w:autoSpaceDN w:val="0"/>
        <w:adjustRightInd w:val="0"/>
        <w:spacing w:line="360" w:lineRule="auto"/>
        <w:ind w:right="992"/>
        <w:jc w:val="both"/>
        <w:rPr>
          <w:rFonts w:ascii="Times New Roman" w:hAnsi="Times New Roman"/>
          <w:b/>
          <w:sz w:val="24"/>
          <w:szCs w:val="24"/>
        </w:rPr>
      </w:pPr>
      <w:r>
        <w:rPr>
          <w:rFonts w:ascii="Times New Roman" w:hAnsi="Times New Roman"/>
          <w:b/>
          <w:sz w:val="24"/>
          <w:szCs w:val="24"/>
        </w:rPr>
        <w:t xml:space="preserve">BÖLÜM 3: </w:t>
      </w:r>
      <w:r w:rsidRPr="00DC5A23">
        <w:rPr>
          <w:rFonts w:ascii="Times New Roman" w:hAnsi="Times New Roman"/>
          <w:b/>
          <w:sz w:val="24"/>
          <w:szCs w:val="24"/>
        </w:rPr>
        <w:t>ÖN DEĞERLENDİRME FORMU ve KURULLAR</w:t>
      </w:r>
      <w:proofErr w:type="gramStart"/>
      <w:r w:rsidR="00107D99">
        <w:rPr>
          <w:rFonts w:ascii="Times New Roman" w:hAnsi="Times New Roman"/>
          <w:b/>
          <w:sz w:val="24"/>
          <w:szCs w:val="24"/>
        </w:rPr>
        <w:t>……………..</w:t>
      </w:r>
      <w:proofErr w:type="gramEnd"/>
      <w:r w:rsidR="00107D99">
        <w:rPr>
          <w:rFonts w:ascii="Times New Roman" w:hAnsi="Times New Roman"/>
          <w:b/>
          <w:sz w:val="24"/>
          <w:szCs w:val="24"/>
        </w:rPr>
        <w:t>21</w:t>
      </w:r>
    </w:p>
    <w:p w:rsidR="00A31AC7" w:rsidRDefault="00A31AC7" w:rsidP="00B2715C">
      <w:pPr>
        <w:pStyle w:val="ListeParagraf"/>
        <w:spacing w:line="360" w:lineRule="auto"/>
        <w:ind w:left="0" w:right="992"/>
        <w:jc w:val="both"/>
        <w:rPr>
          <w:rFonts w:ascii="Times New Roman" w:hAnsi="Times New Roman"/>
          <w:b/>
          <w:sz w:val="24"/>
          <w:szCs w:val="24"/>
        </w:rPr>
      </w:pPr>
      <w:r w:rsidRPr="00B072DF">
        <w:rPr>
          <w:rFonts w:ascii="Times New Roman" w:hAnsi="Times New Roman"/>
          <w:b/>
          <w:sz w:val="24"/>
          <w:szCs w:val="24"/>
        </w:rPr>
        <w:t>EK 1</w:t>
      </w:r>
      <w:r>
        <w:rPr>
          <w:rFonts w:ascii="Times New Roman" w:hAnsi="Times New Roman"/>
          <w:b/>
          <w:sz w:val="24"/>
          <w:szCs w:val="24"/>
        </w:rPr>
        <w:t xml:space="preserve">: </w:t>
      </w:r>
      <w:r w:rsidRPr="0084445B">
        <w:rPr>
          <w:rFonts w:ascii="Times New Roman" w:hAnsi="Times New Roman"/>
          <w:b/>
          <w:sz w:val="24"/>
          <w:szCs w:val="24"/>
        </w:rPr>
        <w:t xml:space="preserve">BESLENME DOSTU OKULLAR </w:t>
      </w:r>
      <w:r w:rsidR="00436786">
        <w:rPr>
          <w:rFonts w:ascii="Times New Roman" w:hAnsi="Times New Roman"/>
          <w:b/>
          <w:sz w:val="24"/>
          <w:szCs w:val="24"/>
        </w:rPr>
        <w:t>DENETİM</w:t>
      </w:r>
      <w:r w:rsidRPr="0084445B">
        <w:rPr>
          <w:rFonts w:ascii="Times New Roman" w:hAnsi="Times New Roman"/>
          <w:b/>
          <w:sz w:val="24"/>
          <w:szCs w:val="24"/>
        </w:rPr>
        <w:t xml:space="preserve"> FORMU</w:t>
      </w:r>
      <w:proofErr w:type="gramStart"/>
      <w:r w:rsidR="00436786">
        <w:rPr>
          <w:rFonts w:ascii="Times New Roman" w:hAnsi="Times New Roman"/>
          <w:b/>
          <w:sz w:val="24"/>
          <w:szCs w:val="24"/>
        </w:rPr>
        <w:t>………….</w:t>
      </w:r>
      <w:r w:rsidR="00384177">
        <w:rPr>
          <w:rFonts w:ascii="Times New Roman" w:hAnsi="Times New Roman"/>
          <w:b/>
          <w:sz w:val="24"/>
          <w:szCs w:val="24"/>
        </w:rPr>
        <w:t>…...</w:t>
      </w:r>
      <w:proofErr w:type="gramEnd"/>
      <w:r w:rsidR="00384177">
        <w:rPr>
          <w:rFonts w:ascii="Times New Roman" w:hAnsi="Times New Roman"/>
          <w:b/>
          <w:sz w:val="24"/>
          <w:szCs w:val="24"/>
        </w:rPr>
        <w:t>25</w:t>
      </w:r>
    </w:p>
    <w:p w:rsidR="00A31AC7" w:rsidRPr="006638FA" w:rsidRDefault="00A31AC7" w:rsidP="00B2715C">
      <w:pPr>
        <w:pStyle w:val="ListeParagraf"/>
        <w:spacing w:line="360" w:lineRule="auto"/>
        <w:ind w:left="0" w:right="992"/>
        <w:jc w:val="both"/>
        <w:rPr>
          <w:rFonts w:ascii="Times New Roman" w:hAnsi="Times New Roman"/>
          <w:b/>
          <w:sz w:val="24"/>
          <w:szCs w:val="24"/>
        </w:rPr>
      </w:pPr>
      <w:r w:rsidRPr="00B072DF">
        <w:rPr>
          <w:rFonts w:ascii="Times New Roman" w:hAnsi="Times New Roman"/>
          <w:b/>
          <w:sz w:val="24"/>
          <w:szCs w:val="24"/>
        </w:rPr>
        <w:t>EK 2</w:t>
      </w:r>
      <w:r>
        <w:rPr>
          <w:rFonts w:ascii="Times New Roman" w:hAnsi="Times New Roman"/>
          <w:b/>
          <w:sz w:val="24"/>
          <w:szCs w:val="24"/>
        </w:rPr>
        <w:t>: “BESLENME DOSTU</w:t>
      </w:r>
      <w:r w:rsidRPr="006638FA">
        <w:rPr>
          <w:rFonts w:ascii="Times New Roman" w:hAnsi="Times New Roman"/>
          <w:b/>
          <w:sz w:val="24"/>
          <w:szCs w:val="24"/>
        </w:rPr>
        <w:t xml:space="preserve"> OKUL” BAŞVURU FORMU</w:t>
      </w:r>
      <w:proofErr w:type="gramStart"/>
      <w:r w:rsidR="00384177">
        <w:rPr>
          <w:rFonts w:ascii="Times New Roman" w:hAnsi="Times New Roman"/>
          <w:b/>
          <w:sz w:val="24"/>
          <w:szCs w:val="24"/>
        </w:rPr>
        <w:t>……………….....</w:t>
      </w:r>
      <w:proofErr w:type="gramEnd"/>
      <w:r w:rsidR="00384177">
        <w:rPr>
          <w:rFonts w:ascii="Times New Roman" w:hAnsi="Times New Roman"/>
          <w:b/>
          <w:sz w:val="24"/>
          <w:szCs w:val="24"/>
        </w:rPr>
        <w:t>29</w:t>
      </w:r>
    </w:p>
    <w:p w:rsidR="00A31AC7" w:rsidRDefault="00A31AC7" w:rsidP="00B2715C">
      <w:pPr>
        <w:pStyle w:val="ListeParagraf"/>
        <w:spacing w:line="360" w:lineRule="auto"/>
        <w:ind w:left="0" w:right="992"/>
        <w:jc w:val="both"/>
        <w:rPr>
          <w:rFonts w:ascii="Times New Roman" w:hAnsi="Times New Roman"/>
          <w:b/>
        </w:rPr>
      </w:pPr>
      <w:r w:rsidRPr="00036742">
        <w:rPr>
          <w:rFonts w:ascii="Times New Roman" w:hAnsi="Times New Roman"/>
          <w:b/>
          <w:sz w:val="24"/>
          <w:szCs w:val="24"/>
        </w:rPr>
        <w:t>EK 3</w:t>
      </w:r>
      <w:r>
        <w:rPr>
          <w:rFonts w:ascii="Times New Roman" w:hAnsi="Times New Roman"/>
          <w:b/>
          <w:sz w:val="24"/>
          <w:szCs w:val="24"/>
        </w:rPr>
        <w:t xml:space="preserve">: </w:t>
      </w:r>
      <w:r>
        <w:rPr>
          <w:rFonts w:ascii="Times New Roman" w:hAnsi="Times New Roman"/>
          <w:b/>
        </w:rPr>
        <w:t>OKUL BİLGİ FORMU</w:t>
      </w:r>
      <w:proofErr w:type="gramStart"/>
      <w:r>
        <w:rPr>
          <w:rFonts w:ascii="Times New Roman" w:hAnsi="Times New Roman"/>
          <w:b/>
        </w:rPr>
        <w:t>…………………………………………………………</w:t>
      </w:r>
      <w:proofErr w:type="gramEnd"/>
      <w:r w:rsidR="00384177">
        <w:rPr>
          <w:rFonts w:ascii="Times New Roman" w:hAnsi="Times New Roman"/>
          <w:b/>
        </w:rPr>
        <w:t>31</w:t>
      </w:r>
    </w:p>
    <w:p w:rsidR="00B2715C" w:rsidRDefault="00A31AC7" w:rsidP="00B2715C">
      <w:pPr>
        <w:pStyle w:val="ListeParagraf"/>
        <w:spacing w:line="360" w:lineRule="auto"/>
        <w:ind w:left="0" w:right="992"/>
        <w:jc w:val="both"/>
        <w:rPr>
          <w:rFonts w:ascii="Times New Roman" w:hAnsi="Times New Roman"/>
          <w:b/>
          <w:sz w:val="24"/>
          <w:szCs w:val="24"/>
        </w:rPr>
      </w:pPr>
      <w:r w:rsidRPr="00036742">
        <w:rPr>
          <w:rFonts w:ascii="Times New Roman" w:hAnsi="Times New Roman"/>
          <w:b/>
          <w:sz w:val="24"/>
          <w:szCs w:val="24"/>
        </w:rPr>
        <w:t>EK 4</w:t>
      </w:r>
      <w:r>
        <w:rPr>
          <w:rFonts w:ascii="Times New Roman" w:hAnsi="Times New Roman"/>
          <w:b/>
          <w:sz w:val="24"/>
          <w:szCs w:val="24"/>
        </w:rPr>
        <w:t>: OKU</w:t>
      </w:r>
      <w:r w:rsidR="00107D99">
        <w:rPr>
          <w:rFonts w:ascii="Times New Roman" w:hAnsi="Times New Roman"/>
          <w:b/>
          <w:sz w:val="24"/>
          <w:szCs w:val="24"/>
        </w:rPr>
        <w:t>L EYLEM FORMU</w:t>
      </w:r>
      <w:proofErr w:type="gramStart"/>
      <w:r w:rsidR="00107D99">
        <w:rPr>
          <w:rFonts w:ascii="Times New Roman" w:hAnsi="Times New Roman"/>
          <w:b/>
          <w:sz w:val="24"/>
          <w:szCs w:val="24"/>
        </w:rPr>
        <w:t>…………………………………………………</w:t>
      </w:r>
      <w:proofErr w:type="gramEnd"/>
      <w:r w:rsidR="00384177">
        <w:rPr>
          <w:rFonts w:ascii="Times New Roman" w:hAnsi="Times New Roman"/>
          <w:b/>
          <w:sz w:val="24"/>
          <w:szCs w:val="24"/>
        </w:rPr>
        <w:t>33</w:t>
      </w:r>
    </w:p>
    <w:p w:rsidR="00B2715C" w:rsidRDefault="00B2715C" w:rsidP="00B2715C">
      <w:pPr>
        <w:pStyle w:val="ListeParagraf"/>
        <w:spacing w:line="360" w:lineRule="auto"/>
        <w:ind w:left="0" w:right="992"/>
        <w:jc w:val="both"/>
        <w:rPr>
          <w:rFonts w:ascii="Times New Roman" w:hAnsi="Times New Roman"/>
          <w:b/>
          <w:sz w:val="24"/>
          <w:szCs w:val="24"/>
        </w:rPr>
      </w:pPr>
    </w:p>
    <w:p w:rsidR="00B2715C" w:rsidRDefault="00B2715C" w:rsidP="00B2715C">
      <w:pPr>
        <w:pStyle w:val="ListeParagraf"/>
        <w:spacing w:line="360" w:lineRule="auto"/>
        <w:ind w:left="0" w:right="992"/>
        <w:jc w:val="both"/>
        <w:rPr>
          <w:rFonts w:ascii="Times New Roman" w:hAnsi="Times New Roman"/>
          <w:b/>
          <w:sz w:val="24"/>
          <w:szCs w:val="24"/>
        </w:rPr>
      </w:pPr>
    </w:p>
    <w:p w:rsidR="00A31AC7" w:rsidRPr="00DC5A23" w:rsidRDefault="00A31AC7" w:rsidP="00A31AC7">
      <w:pPr>
        <w:pStyle w:val="ListeParagraf"/>
        <w:spacing w:line="360" w:lineRule="auto"/>
        <w:ind w:left="0"/>
        <w:jc w:val="both"/>
        <w:rPr>
          <w:rFonts w:ascii="Times New Roman" w:hAnsi="Times New Roman"/>
          <w:b/>
          <w:sz w:val="24"/>
          <w:szCs w:val="24"/>
        </w:rPr>
      </w:pPr>
    </w:p>
    <w:p w:rsidR="00A31AC7" w:rsidRDefault="00A31AC7" w:rsidP="00A31AC7">
      <w:pPr>
        <w:spacing w:line="240" w:lineRule="auto"/>
        <w:rPr>
          <w:rFonts w:ascii="Times New Roman" w:hAnsi="Times New Roman"/>
          <w:b/>
          <w:sz w:val="24"/>
          <w:szCs w:val="24"/>
        </w:rPr>
      </w:pPr>
    </w:p>
    <w:p w:rsidR="00A31AC7" w:rsidRDefault="00A31AC7" w:rsidP="00B56573">
      <w:pPr>
        <w:shd w:val="clear" w:color="auto" w:fill="FFFFFF"/>
        <w:autoSpaceDE w:val="0"/>
        <w:autoSpaceDN w:val="0"/>
        <w:adjustRightInd w:val="0"/>
        <w:spacing w:line="360" w:lineRule="auto"/>
        <w:jc w:val="both"/>
        <w:rPr>
          <w:rFonts w:ascii="Times New Roman" w:hAnsi="Times New Roman"/>
          <w:b/>
          <w:sz w:val="24"/>
          <w:szCs w:val="24"/>
        </w:rPr>
      </w:pPr>
    </w:p>
    <w:p w:rsidR="00B56573" w:rsidRPr="00DC5A23" w:rsidRDefault="00B56573" w:rsidP="00B56573">
      <w:pPr>
        <w:shd w:val="clear" w:color="auto" w:fill="FFFFFF"/>
        <w:autoSpaceDE w:val="0"/>
        <w:autoSpaceDN w:val="0"/>
        <w:adjustRightInd w:val="0"/>
        <w:spacing w:line="360" w:lineRule="auto"/>
        <w:jc w:val="both"/>
        <w:rPr>
          <w:rFonts w:ascii="Times New Roman" w:hAnsi="Times New Roman"/>
          <w:b/>
          <w:sz w:val="24"/>
          <w:szCs w:val="24"/>
        </w:rPr>
      </w:pPr>
    </w:p>
    <w:p w:rsidR="00B56573" w:rsidRDefault="00B56573" w:rsidP="004661E1">
      <w:pPr>
        <w:shd w:val="clear" w:color="auto" w:fill="FFFFFF"/>
        <w:autoSpaceDE w:val="0"/>
        <w:autoSpaceDN w:val="0"/>
        <w:adjustRightInd w:val="0"/>
        <w:spacing w:line="360" w:lineRule="auto"/>
        <w:jc w:val="both"/>
        <w:rPr>
          <w:rFonts w:ascii="Times New Roman" w:hAnsi="Times New Roman"/>
          <w:b/>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b/>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b/>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b/>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b/>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b/>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b/>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b/>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b/>
          <w:sz w:val="24"/>
          <w:szCs w:val="24"/>
        </w:rPr>
      </w:pPr>
    </w:p>
    <w:p w:rsidR="001604D9" w:rsidRDefault="001604D9" w:rsidP="004661E1">
      <w:pPr>
        <w:shd w:val="clear" w:color="auto" w:fill="FFFFFF"/>
        <w:autoSpaceDE w:val="0"/>
        <w:autoSpaceDN w:val="0"/>
        <w:adjustRightInd w:val="0"/>
        <w:spacing w:line="360" w:lineRule="auto"/>
        <w:jc w:val="both"/>
        <w:rPr>
          <w:rFonts w:ascii="Times New Roman" w:hAnsi="Times New Roman"/>
          <w:b/>
          <w:sz w:val="24"/>
          <w:szCs w:val="24"/>
        </w:rPr>
      </w:pPr>
    </w:p>
    <w:p w:rsidR="0058778A" w:rsidRDefault="0058778A" w:rsidP="008975DD">
      <w:pPr>
        <w:spacing w:line="240" w:lineRule="auto"/>
        <w:rPr>
          <w:rFonts w:ascii="Times New Roman" w:hAnsi="Times New Roman"/>
          <w:b/>
          <w:sz w:val="24"/>
          <w:szCs w:val="24"/>
        </w:rPr>
      </w:pPr>
    </w:p>
    <w:p w:rsidR="008975DD" w:rsidRDefault="008975DD" w:rsidP="008975DD">
      <w:pPr>
        <w:spacing w:line="240" w:lineRule="auto"/>
        <w:rPr>
          <w:rFonts w:ascii="Times New Roman" w:hAnsi="Times New Roman"/>
          <w:b/>
          <w:sz w:val="24"/>
          <w:szCs w:val="24"/>
        </w:rPr>
      </w:pPr>
    </w:p>
    <w:p w:rsidR="00971451" w:rsidRDefault="00971451" w:rsidP="00AF7738">
      <w:pPr>
        <w:spacing w:line="240" w:lineRule="auto"/>
        <w:rPr>
          <w:rFonts w:ascii="Times New Roman" w:hAnsi="Times New Roman"/>
          <w:b/>
          <w:sz w:val="24"/>
          <w:szCs w:val="24"/>
        </w:rPr>
      </w:pPr>
    </w:p>
    <w:p w:rsidR="00D37FA0" w:rsidRPr="00BC2302" w:rsidRDefault="00D37FA0" w:rsidP="00AF7738">
      <w:pPr>
        <w:spacing w:line="240" w:lineRule="auto"/>
        <w:rPr>
          <w:rFonts w:ascii="Times New Roman" w:hAnsi="Times New Roman"/>
          <w:b/>
          <w:color w:val="00B050"/>
          <w:sz w:val="24"/>
          <w:szCs w:val="24"/>
        </w:rPr>
        <w:sectPr w:rsidR="00D37FA0" w:rsidRPr="00BC2302" w:rsidSect="00D27FC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pPr>
    </w:p>
    <w:p w:rsidR="00310F36" w:rsidRPr="00DC1BBA" w:rsidRDefault="00BC2302" w:rsidP="00A700B4">
      <w:pPr>
        <w:spacing w:line="360" w:lineRule="auto"/>
        <w:jc w:val="both"/>
        <w:rPr>
          <w:rFonts w:ascii="Times New Roman" w:hAnsi="Times New Roman"/>
          <w:b/>
          <w:sz w:val="24"/>
          <w:szCs w:val="24"/>
        </w:rPr>
      </w:pPr>
      <w:r w:rsidRPr="00DC1BBA">
        <w:rPr>
          <w:rFonts w:ascii="Times New Roman" w:hAnsi="Times New Roman"/>
          <w:b/>
          <w:sz w:val="24"/>
          <w:szCs w:val="24"/>
        </w:rPr>
        <w:lastRenderedPageBreak/>
        <w:t>UYGULAMA SIRASINDAKİ TEMEL KURALLAR</w:t>
      </w:r>
    </w:p>
    <w:p w:rsidR="00A700B4" w:rsidRPr="002149D6" w:rsidRDefault="00A700B4" w:rsidP="002149D6">
      <w:pPr>
        <w:numPr>
          <w:ilvl w:val="0"/>
          <w:numId w:val="29"/>
        </w:numPr>
        <w:spacing w:line="360" w:lineRule="auto"/>
        <w:jc w:val="both"/>
        <w:rPr>
          <w:rFonts w:ascii="Times New Roman" w:hAnsi="Times New Roman"/>
          <w:b/>
          <w:sz w:val="24"/>
          <w:szCs w:val="24"/>
        </w:rPr>
      </w:pPr>
      <w:r w:rsidRPr="00DC1BBA">
        <w:rPr>
          <w:rFonts w:ascii="Times New Roman" w:hAnsi="Times New Roman"/>
          <w:b/>
          <w:sz w:val="24"/>
          <w:szCs w:val="24"/>
        </w:rPr>
        <w:t>Okulun</w:t>
      </w:r>
      <w:r w:rsidR="00DC1BBA">
        <w:rPr>
          <w:rFonts w:ascii="Times New Roman" w:hAnsi="Times New Roman"/>
          <w:b/>
          <w:sz w:val="24"/>
          <w:szCs w:val="24"/>
        </w:rPr>
        <w:t>,</w:t>
      </w:r>
      <w:r w:rsidRPr="00DC1BBA">
        <w:rPr>
          <w:rFonts w:ascii="Times New Roman" w:hAnsi="Times New Roman"/>
          <w:b/>
          <w:sz w:val="24"/>
          <w:szCs w:val="24"/>
        </w:rPr>
        <w:t xml:space="preserve"> “Beslenme Dostu Okul </w:t>
      </w:r>
      <w:proofErr w:type="spellStart"/>
      <w:r w:rsidRPr="00DC1BBA">
        <w:rPr>
          <w:rFonts w:ascii="Times New Roman" w:hAnsi="Times New Roman"/>
          <w:b/>
          <w:sz w:val="24"/>
          <w:szCs w:val="24"/>
        </w:rPr>
        <w:t>Programı”na</w:t>
      </w:r>
      <w:proofErr w:type="spellEnd"/>
      <w:r w:rsidRPr="00DC1BBA">
        <w:rPr>
          <w:rFonts w:ascii="Times New Roman" w:hAnsi="Times New Roman"/>
          <w:b/>
          <w:sz w:val="24"/>
          <w:szCs w:val="24"/>
        </w:rPr>
        <w:t xml:space="preserve"> başvurabilmes</w:t>
      </w:r>
      <w:r w:rsidR="00DC1BBA" w:rsidRPr="00DC1BBA">
        <w:rPr>
          <w:rFonts w:ascii="Times New Roman" w:hAnsi="Times New Roman"/>
          <w:b/>
          <w:sz w:val="24"/>
          <w:szCs w:val="24"/>
        </w:rPr>
        <w:t>i için okulda mutlaka yemekhane</w:t>
      </w:r>
      <w:r w:rsidR="002149D6">
        <w:rPr>
          <w:rFonts w:ascii="Times New Roman" w:hAnsi="Times New Roman"/>
          <w:b/>
          <w:sz w:val="24"/>
          <w:szCs w:val="24"/>
        </w:rPr>
        <w:t>,</w:t>
      </w:r>
      <w:r w:rsidR="00DC1BBA" w:rsidRPr="00DC1BBA">
        <w:rPr>
          <w:rFonts w:ascii="Times New Roman" w:hAnsi="Times New Roman"/>
          <w:b/>
          <w:sz w:val="24"/>
          <w:szCs w:val="24"/>
        </w:rPr>
        <w:t xml:space="preserve"> </w:t>
      </w:r>
      <w:r w:rsidR="00DC1BBA">
        <w:rPr>
          <w:rFonts w:ascii="Times New Roman" w:hAnsi="Times New Roman"/>
          <w:b/>
          <w:sz w:val="24"/>
          <w:szCs w:val="24"/>
        </w:rPr>
        <w:t>kantin</w:t>
      </w:r>
      <w:r w:rsidR="002149D6">
        <w:rPr>
          <w:rFonts w:ascii="Times New Roman" w:hAnsi="Times New Roman"/>
          <w:b/>
          <w:sz w:val="24"/>
          <w:szCs w:val="24"/>
        </w:rPr>
        <w:t>,</w:t>
      </w:r>
      <w:r w:rsidR="002149D6" w:rsidRPr="002149D6">
        <w:t xml:space="preserve"> </w:t>
      </w:r>
      <w:r w:rsidR="002149D6" w:rsidRPr="002149D6">
        <w:rPr>
          <w:rFonts w:ascii="Times New Roman" w:hAnsi="Times New Roman"/>
          <w:b/>
          <w:sz w:val="24"/>
          <w:szCs w:val="24"/>
        </w:rPr>
        <w:t>kooperatif,</w:t>
      </w:r>
      <w:r w:rsidR="00DC1BBA">
        <w:rPr>
          <w:rFonts w:ascii="Times New Roman" w:hAnsi="Times New Roman"/>
          <w:b/>
          <w:sz w:val="24"/>
          <w:szCs w:val="24"/>
        </w:rPr>
        <w:t xml:space="preserve"> hizmetlerinden en az bir tanesi </w:t>
      </w:r>
      <w:r w:rsidR="002149D6" w:rsidRPr="002149D6">
        <w:rPr>
          <w:rFonts w:ascii="Times New Roman" w:hAnsi="Times New Roman"/>
          <w:b/>
          <w:sz w:val="24"/>
          <w:szCs w:val="24"/>
        </w:rPr>
        <w:t>bulunmalıdır</w:t>
      </w:r>
      <w:r w:rsidR="00DC1BBA" w:rsidRPr="002149D6">
        <w:rPr>
          <w:rFonts w:ascii="Times New Roman" w:hAnsi="Times New Roman"/>
          <w:b/>
          <w:sz w:val="24"/>
          <w:szCs w:val="24"/>
        </w:rPr>
        <w:t>.</w:t>
      </w:r>
      <w:r w:rsidRPr="002149D6">
        <w:rPr>
          <w:rFonts w:ascii="Times New Roman" w:hAnsi="Times New Roman"/>
          <w:b/>
          <w:sz w:val="24"/>
          <w:szCs w:val="24"/>
        </w:rPr>
        <w:t xml:space="preserve"> </w:t>
      </w:r>
      <w:r w:rsidR="00DC1BBA" w:rsidRPr="002149D6">
        <w:rPr>
          <w:rFonts w:ascii="Times New Roman" w:hAnsi="Times New Roman"/>
          <w:b/>
          <w:sz w:val="24"/>
          <w:szCs w:val="24"/>
        </w:rPr>
        <w:t xml:space="preserve">Yemekhane </w:t>
      </w:r>
      <w:r w:rsidR="002149D6">
        <w:rPr>
          <w:rFonts w:ascii="Times New Roman" w:hAnsi="Times New Roman"/>
          <w:b/>
          <w:sz w:val="24"/>
          <w:szCs w:val="24"/>
        </w:rPr>
        <w:t>ve/</w:t>
      </w:r>
      <w:r w:rsidR="00DC1BBA" w:rsidRPr="002149D6">
        <w:rPr>
          <w:rFonts w:ascii="Times New Roman" w:hAnsi="Times New Roman"/>
          <w:b/>
          <w:sz w:val="24"/>
          <w:szCs w:val="24"/>
        </w:rPr>
        <w:t>veya kantin hizmetlerinden herhangi birini sun</w:t>
      </w:r>
      <w:r w:rsidR="00282B30" w:rsidRPr="002149D6">
        <w:rPr>
          <w:rFonts w:ascii="Times New Roman" w:hAnsi="Times New Roman"/>
          <w:b/>
          <w:sz w:val="24"/>
          <w:szCs w:val="24"/>
        </w:rPr>
        <w:t>a</w:t>
      </w:r>
      <w:r w:rsidR="00DC1BBA" w:rsidRPr="002149D6">
        <w:rPr>
          <w:rFonts w:ascii="Times New Roman" w:hAnsi="Times New Roman"/>
          <w:b/>
          <w:sz w:val="24"/>
          <w:szCs w:val="24"/>
        </w:rPr>
        <w:t xml:space="preserve">mayan </w:t>
      </w:r>
      <w:r w:rsidR="00E04B02" w:rsidRPr="002149D6">
        <w:rPr>
          <w:rFonts w:ascii="Times New Roman" w:hAnsi="Times New Roman"/>
          <w:b/>
          <w:sz w:val="24"/>
          <w:szCs w:val="24"/>
        </w:rPr>
        <w:t xml:space="preserve">okullara </w:t>
      </w:r>
      <w:r w:rsidR="00BC2302" w:rsidRPr="002149D6">
        <w:rPr>
          <w:rFonts w:ascii="Times New Roman" w:hAnsi="Times New Roman"/>
          <w:b/>
          <w:sz w:val="24"/>
          <w:szCs w:val="24"/>
        </w:rPr>
        <w:t xml:space="preserve">bu kapsamda </w:t>
      </w:r>
      <w:r w:rsidR="00E04B02" w:rsidRPr="002149D6">
        <w:rPr>
          <w:rFonts w:ascii="Times New Roman" w:hAnsi="Times New Roman"/>
          <w:b/>
          <w:sz w:val="24"/>
          <w:szCs w:val="24"/>
        </w:rPr>
        <w:t>denetime gidilmeyecektir.</w:t>
      </w:r>
    </w:p>
    <w:p w:rsidR="002877DB" w:rsidRPr="002877DB" w:rsidRDefault="00A700B4" w:rsidP="002877DB">
      <w:pPr>
        <w:numPr>
          <w:ilvl w:val="0"/>
          <w:numId w:val="29"/>
        </w:numPr>
        <w:spacing w:line="360" w:lineRule="auto"/>
        <w:jc w:val="both"/>
        <w:rPr>
          <w:rFonts w:ascii="Times New Roman" w:hAnsi="Times New Roman"/>
          <w:b/>
          <w:sz w:val="24"/>
          <w:szCs w:val="24"/>
        </w:rPr>
      </w:pPr>
      <w:r w:rsidRPr="00DC1BBA">
        <w:rPr>
          <w:rFonts w:ascii="Times New Roman" w:hAnsi="Times New Roman"/>
          <w:b/>
          <w:sz w:val="24"/>
          <w:szCs w:val="24"/>
        </w:rPr>
        <w:t xml:space="preserve">Okulun </w:t>
      </w:r>
      <w:r w:rsidR="004D1524" w:rsidRPr="00DC1BBA">
        <w:rPr>
          <w:rFonts w:ascii="Times New Roman" w:hAnsi="Times New Roman"/>
          <w:b/>
          <w:sz w:val="24"/>
          <w:szCs w:val="24"/>
        </w:rPr>
        <w:t xml:space="preserve">“Beslenme Dostu Okul </w:t>
      </w:r>
      <w:proofErr w:type="spellStart"/>
      <w:r w:rsidR="004D1524" w:rsidRPr="00DC1BBA">
        <w:rPr>
          <w:rFonts w:ascii="Times New Roman" w:hAnsi="Times New Roman"/>
          <w:b/>
          <w:sz w:val="24"/>
          <w:szCs w:val="24"/>
        </w:rPr>
        <w:t>Programı”</w:t>
      </w:r>
      <w:r w:rsidRPr="00DC1BBA">
        <w:rPr>
          <w:rFonts w:ascii="Times New Roman" w:hAnsi="Times New Roman"/>
          <w:b/>
          <w:sz w:val="24"/>
          <w:szCs w:val="24"/>
        </w:rPr>
        <w:t>na</w:t>
      </w:r>
      <w:proofErr w:type="spellEnd"/>
      <w:r w:rsidRPr="00DC1BBA">
        <w:rPr>
          <w:rFonts w:ascii="Times New Roman" w:hAnsi="Times New Roman"/>
          <w:b/>
          <w:sz w:val="24"/>
          <w:szCs w:val="24"/>
        </w:rPr>
        <w:t xml:space="preserve"> başvurabilmesi için </w:t>
      </w:r>
      <w:r w:rsidR="00BC2302" w:rsidRPr="00DC1BBA">
        <w:rPr>
          <w:rFonts w:ascii="Times New Roman" w:hAnsi="Times New Roman"/>
          <w:b/>
          <w:sz w:val="24"/>
          <w:szCs w:val="24"/>
        </w:rPr>
        <w:t xml:space="preserve">halen güncel </w:t>
      </w:r>
      <w:r w:rsidRPr="00DC1BBA">
        <w:rPr>
          <w:rFonts w:ascii="Times New Roman" w:hAnsi="Times New Roman"/>
          <w:b/>
          <w:sz w:val="24"/>
          <w:szCs w:val="24"/>
        </w:rPr>
        <w:t>“Beyaz Bayrak” sahibi olması gerekmekte</w:t>
      </w:r>
      <w:r w:rsidR="00BC2302" w:rsidRPr="00DC1BBA">
        <w:rPr>
          <w:rFonts w:ascii="Times New Roman" w:hAnsi="Times New Roman"/>
          <w:b/>
          <w:sz w:val="24"/>
          <w:szCs w:val="24"/>
        </w:rPr>
        <w:t>dir.</w:t>
      </w:r>
      <w:r w:rsidR="00BE5FD9" w:rsidRPr="00DC1BBA">
        <w:rPr>
          <w:rFonts w:ascii="Times New Roman" w:hAnsi="Times New Roman"/>
          <w:b/>
          <w:sz w:val="24"/>
          <w:szCs w:val="24"/>
        </w:rPr>
        <w:t xml:space="preserve"> </w:t>
      </w:r>
      <w:r w:rsidR="003F06E6" w:rsidRPr="00DC1BBA">
        <w:rPr>
          <w:rFonts w:ascii="Times New Roman" w:hAnsi="Times New Roman"/>
          <w:b/>
          <w:sz w:val="24"/>
          <w:szCs w:val="24"/>
        </w:rPr>
        <w:t>Güncel “B</w:t>
      </w:r>
      <w:r w:rsidR="00E04B02" w:rsidRPr="00DC1BBA">
        <w:rPr>
          <w:rFonts w:ascii="Times New Roman" w:hAnsi="Times New Roman"/>
          <w:b/>
          <w:sz w:val="24"/>
          <w:szCs w:val="24"/>
        </w:rPr>
        <w:t>eyaz</w:t>
      </w:r>
      <w:r w:rsidR="005970DF">
        <w:rPr>
          <w:rFonts w:ascii="Times New Roman" w:hAnsi="Times New Roman"/>
          <w:b/>
          <w:sz w:val="24"/>
          <w:szCs w:val="24"/>
        </w:rPr>
        <w:t xml:space="preserve"> Bayrak” belgesi olmayan okullara denetime gidilmeyecektir</w:t>
      </w:r>
      <w:r w:rsidR="00BC2302" w:rsidRPr="00DC1BBA">
        <w:rPr>
          <w:rFonts w:ascii="Times New Roman" w:hAnsi="Times New Roman"/>
          <w:b/>
          <w:sz w:val="24"/>
          <w:szCs w:val="24"/>
        </w:rPr>
        <w:t xml:space="preserve">. </w:t>
      </w:r>
      <w:r w:rsidR="002877DB">
        <w:rPr>
          <w:rFonts w:ascii="Times New Roman" w:hAnsi="Times New Roman"/>
          <w:b/>
          <w:sz w:val="24"/>
          <w:szCs w:val="24"/>
        </w:rPr>
        <w:t xml:space="preserve">Okul, belgenin güncellenmesi için uyarılmalı ve </w:t>
      </w:r>
      <w:r w:rsidR="005970DF">
        <w:rPr>
          <w:rFonts w:ascii="Times New Roman" w:hAnsi="Times New Roman"/>
          <w:b/>
          <w:sz w:val="24"/>
          <w:szCs w:val="24"/>
        </w:rPr>
        <w:t>daha sonra tekrar denetime gidilmelidir.</w:t>
      </w:r>
    </w:p>
    <w:p w:rsidR="00BE5FD9" w:rsidRPr="00DC1BBA" w:rsidRDefault="00BE5FD9" w:rsidP="00A700B4">
      <w:pPr>
        <w:numPr>
          <w:ilvl w:val="0"/>
          <w:numId w:val="29"/>
        </w:numPr>
        <w:spacing w:line="360" w:lineRule="auto"/>
        <w:jc w:val="both"/>
        <w:rPr>
          <w:rFonts w:ascii="Times New Roman" w:hAnsi="Times New Roman"/>
          <w:b/>
          <w:sz w:val="24"/>
          <w:szCs w:val="24"/>
        </w:rPr>
      </w:pPr>
      <w:r w:rsidRPr="00DC1BBA">
        <w:rPr>
          <w:rFonts w:ascii="Times New Roman" w:hAnsi="Times New Roman"/>
          <w:b/>
          <w:sz w:val="24"/>
          <w:szCs w:val="24"/>
        </w:rPr>
        <w:t>O</w:t>
      </w:r>
      <w:r w:rsidR="00AF5C46" w:rsidRPr="00DC1BBA">
        <w:rPr>
          <w:rFonts w:ascii="Times New Roman" w:hAnsi="Times New Roman"/>
          <w:b/>
          <w:sz w:val="24"/>
          <w:szCs w:val="24"/>
        </w:rPr>
        <w:t>kullar</w:t>
      </w:r>
      <w:r w:rsidRPr="00DC1BBA">
        <w:rPr>
          <w:rFonts w:ascii="Times New Roman" w:hAnsi="Times New Roman"/>
          <w:b/>
          <w:sz w:val="24"/>
          <w:szCs w:val="24"/>
        </w:rPr>
        <w:t xml:space="preserve">da </w:t>
      </w:r>
      <w:r w:rsidR="00AF5C46" w:rsidRPr="00DC1BBA">
        <w:rPr>
          <w:rFonts w:ascii="Times New Roman" w:hAnsi="Times New Roman"/>
          <w:b/>
          <w:sz w:val="24"/>
          <w:szCs w:val="24"/>
        </w:rPr>
        <w:t xml:space="preserve">anaokulu, ilkokul, </w:t>
      </w:r>
      <w:r w:rsidR="00310F36" w:rsidRPr="00DC1BBA">
        <w:rPr>
          <w:rFonts w:ascii="Times New Roman" w:hAnsi="Times New Roman"/>
          <w:b/>
          <w:sz w:val="24"/>
          <w:szCs w:val="24"/>
        </w:rPr>
        <w:t xml:space="preserve">ortaokul </w:t>
      </w:r>
      <w:r w:rsidR="00AF5C46" w:rsidRPr="00DC1BBA">
        <w:rPr>
          <w:rFonts w:ascii="Times New Roman" w:hAnsi="Times New Roman"/>
          <w:b/>
          <w:sz w:val="24"/>
          <w:szCs w:val="24"/>
        </w:rPr>
        <w:t xml:space="preserve">ve/veya lise </w:t>
      </w:r>
      <w:r w:rsidRPr="00DC1BBA">
        <w:rPr>
          <w:rFonts w:ascii="Times New Roman" w:hAnsi="Times New Roman"/>
          <w:b/>
          <w:sz w:val="24"/>
          <w:szCs w:val="24"/>
        </w:rPr>
        <w:t>aynı anda bulunuyorsa ve tek bir kantin/yemekhane varsa verilen sertifika tüm okulları kapsayacaktır.</w:t>
      </w:r>
    </w:p>
    <w:p w:rsidR="004D1524" w:rsidRPr="00DC1BBA" w:rsidRDefault="004D1524" w:rsidP="00A700B4">
      <w:pPr>
        <w:numPr>
          <w:ilvl w:val="0"/>
          <w:numId w:val="29"/>
        </w:numPr>
        <w:spacing w:line="360" w:lineRule="auto"/>
        <w:jc w:val="both"/>
        <w:rPr>
          <w:rFonts w:ascii="Times New Roman" w:hAnsi="Times New Roman"/>
          <w:b/>
          <w:sz w:val="24"/>
          <w:szCs w:val="24"/>
        </w:rPr>
      </w:pPr>
      <w:r w:rsidRPr="00DC1BBA">
        <w:rPr>
          <w:rFonts w:ascii="Times New Roman" w:hAnsi="Times New Roman"/>
          <w:b/>
          <w:sz w:val="24"/>
          <w:szCs w:val="24"/>
        </w:rPr>
        <w:t xml:space="preserve">Beslenme Dostu Okul Programının protokolünde yer alan  “Yapılan denetim sonucunda geçerli puan alamayan ve/veya sertifikaları iptal olan okulların eksiklikleri bildirilir. Bu okullar sertifika almak için denetimden en az 3 ay sonra tekrar başvuru yapabilir.” ibaresine gereğince yapılacak olan sonraki denetimde </w:t>
      </w:r>
      <w:r w:rsidRPr="00DC1BBA">
        <w:rPr>
          <w:rFonts w:ascii="Times New Roman" w:hAnsi="Times New Roman"/>
          <w:b/>
          <w:sz w:val="24"/>
          <w:szCs w:val="24"/>
          <w:u w:val="single"/>
        </w:rPr>
        <w:t xml:space="preserve">bütün </w:t>
      </w:r>
      <w:proofErr w:type="gramStart"/>
      <w:r w:rsidRPr="00DC1BBA">
        <w:rPr>
          <w:rFonts w:ascii="Times New Roman" w:hAnsi="Times New Roman"/>
          <w:b/>
          <w:sz w:val="24"/>
          <w:szCs w:val="24"/>
          <w:u w:val="single"/>
        </w:rPr>
        <w:t>kriterler</w:t>
      </w:r>
      <w:proofErr w:type="gramEnd"/>
      <w:r w:rsidRPr="00DC1BBA">
        <w:rPr>
          <w:rFonts w:ascii="Times New Roman" w:hAnsi="Times New Roman"/>
          <w:b/>
          <w:sz w:val="24"/>
          <w:szCs w:val="24"/>
          <w:u w:val="single"/>
        </w:rPr>
        <w:t xml:space="preserve"> tekrar gözden geçirilmelidir</w:t>
      </w:r>
      <w:r w:rsidRPr="00DC1BBA">
        <w:rPr>
          <w:rFonts w:ascii="Times New Roman" w:hAnsi="Times New Roman"/>
          <w:b/>
          <w:sz w:val="24"/>
          <w:szCs w:val="24"/>
        </w:rPr>
        <w:t xml:space="preserve">. </w:t>
      </w:r>
    </w:p>
    <w:p w:rsidR="005970DF" w:rsidRDefault="005970DF" w:rsidP="005970DF">
      <w:pPr>
        <w:spacing w:line="360" w:lineRule="auto"/>
        <w:jc w:val="both"/>
        <w:rPr>
          <w:rFonts w:ascii="Times New Roman" w:hAnsi="Times New Roman"/>
          <w:b/>
          <w:sz w:val="24"/>
          <w:szCs w:val="24"/>
        </w:rPr>
      </w:pPr>
    </w:p>
    <w:p w:rsidR="005970DF" w:rsidRDefault="005970DF" w:rsidP="005970DF">
      <w:pPr>
        <w:spacing w:line="360" w:lineRule="auto"/>
        <w:jc w:val="both"/>
        <w:rPr>
          <w:rFonts w:ascii="Times New Roman" w:hAnsi="Times New Roman"/>
          <w:b/>
          <w:sz w:val="24"/>
          <w:szCs w:val="24"/>
        </w:rPr>
      </w:pPr>
    </w:p>
    <w:p w:rsidR="005970DF" w:rsidRDefault="005970DF" w:rsidP="005970DF">
      <w:pPr>
        <w:spacing w:line="360" w:lineRule="auto"/>
        <w:jc w:val="both"/>
        <w:rPr>
          <w:rFonts w:ascii="Times New Roman" w:hAnsi="Times New Roman"/>
          <w:b/>
          <w:sz w:val="24"/>
          <w:szCs w:val="24"/>
        </w:rPr>
      </w:pPr>
    </w:p>
    <w:p w:rsidR="005970DF" w:rsidRDefault="005970DF" w:rsidP="005970DF">
      <w:pPr>
        <w:spacing w:line="360" w:lineRule="auto"/>
        <w:jc w:val="both"/>
        <w:rPr>
          <w:rFonts w:ascii="Times New Roman" w:hAnsi="Times New Roman"/>
          <w:b/>
          <w:sz w:val="24"/>
          <w:szCs w:val="24"/>
        </w:rPr>
      </w:pPr>
    </w:p>
    <w:p w:rsidR="005970DF" w:rsidRDefault="005970DF" w:rsidP="005970DF">
      <w:pPr>
        <w:spacing w:line="360" w:lineRule="auto"/>
        <w:jc w:val="both"/>
        <w:rPr>
          <w:rFonts w:ascii="Times New Roman" w:hAnsi="Times New Roman"/>
          <w:b/>
          <w:sz w:val="24"/>
          <w:szCs w:val="24"/>
        </w:rPr>
      </w:pPr>
    </w:p>
    <w:p w:rsidR="005970DF" w:rsidRDefault="005970DF" w:rsidP="005970DF">
      <w:pPr>
        <w:spacing w:line="360" w:lineRule="auto"/>
        <w:jc w:val="both"/>
        <w:rPr>
          <w:rFonts w:ascii="Times New Roman" w:hAnsi="Times New Roman"/>
          <w:b/>
          <w:sz w:val="24"/>
          <w:szCs w:val="24"/>
        </w:rPr>
      </w:pPr>
    </w:p>
    <w:p w:rsidR="005970DF" w:rsidRDefault="005970DF" w:rsidP="005970DF">
      <w:pPr>
        <w:spacing w:line="360" w:lineRule="auto"/>
        <w:jc w:val="both"/>
        <w:rPr>
          <w:rFonts w:ascii="Times New Roman" w:hAnsi="Times New Roman"/>
          <w:b/>
          <w:sz w:val="24"/>
          <w:szCs w:val="24"/>
        </w:rPr>
      </w:pPr>
    </w:p>
    <w:p w:rsidR="005970DF" w:rsidRDefault="005970DF" w:rsidP="005970DF">
      <w:pPr>
        <w:spacing w:line="360" w:lineRule="auto"/>
        <w:jc w:val="both"/>
        <w:rPr>
          <w:rFonts w:ascii="Times New Roman" w:hAnsi="Times New Roman"/>
          <w:b/>
          <w:sz w:val="24"/>
          <w:szCs w:val="24"/>
        </w:rPr>
      </w:pPr>
    </w:p>
    <w:p w:rsidR="005970DF" w:rsidRDefault="005970DF" w:rsidP="005970DF">
      <w:pPr>
        <w:spacing w:line="360" w:lineRule="auto"/>
        <w:jc w:val="both"/>
        <w:rPr>
          <w:rFonts w:ascii="Times New Roman" w:hAnsi="Times New Roman"/>
          <w:b/>
          <w:sz w:val="24"/>
          <w:szCs w:val="24"/>
        </w:rPr>
      </w:pPr>
    </w:p>
    <w:p w:rsidR="005970DF" w:rsidRDefault="005970DF" w:rsidP="005970DF">
      <w:pPr>
        <w:spacing w:line="360" w:lineRule="auto"/>
        <w:jc w:val="both"/>
        <w:rPr>
          <w:rFonts w:ascii="Times New Roman" w:hAnsi="Times New Roman"/>
          <w:b/>
          <w:sz w:val="24"/>
          <w:szCs w:val="24"/>
        </w:rPr>
      </w:pPr>
    </w:p>
    <w:p w:rsidR="00A638CA" w:rsidRPr="00310F36" w:rsidRDefault="00B56573" w:rsidP="005970DF">
      <w:pPr>
        <w:spacing w:line="360" w:lineRule="auto"/>
        <w:jc w:val="both"/>
        <w:rPr>
          <w:rFonts w:ascii="Times New Roman" w:hAnsi="Times New Roman"/>
          <w:b/>
          <w:sz w:val="24"/>
          <w:szCs w:val="24"/>
        </w:rPr>
      </w:pPr>
      <w:r w:rsidRPr="00310F36">
        <w:rPr>
          <w:rFonts w:ascii="Times New Roman" w:hAnsi="Times New Roman"/>
          <w:b/>
          <w:sz w:val="24"/>
          <w:szCs w:val="24"/>
        </w:rPr>
        <w:lastRenderedPageBreak/>
        <w:t>BÖLÜM</w:t>
      </w:r>
      <w:r w:rsidR="008B7E45" w:rsidRPr="00310F36">
        <w:rPr>
          <w:rFonts w:ascii="Times New Roman" w:hAnsi="Times New Roman"/>
          <w:b/>
          <w:sz w:val="24"/>
          <w:szCs w:val="24"/>
        </w:rPr>
        <w:t xml:space="preserve"> 1: </w:t>
      </w:r>
      <w:r w:rsidR="00924B76" w:rsidRPr="00310F36">
        <w:rPr>
          <w:rFonts w:ascii="Times New Roman" w:hAnsi="Times New Roman"/>
          <w:b/>
          <w:sz w:val="24"/>
          <w:szCs w:val="24"/>
        </w:rPr>
        <w:t>BESLENME DOSTU OKULLAR DENETİM FORMU</w:t>
      </w:r>
    </w:p>
    <w:p w:rsidR="005835BA" w:rsidRPr="005E3514" w:rsidRDefault="005835BA" w:rsidP="006B7C88">
      <w:pPr>
        <w:numPr>
          <w:ilvl w:val="0"/>
          <w:numId w:val="3"/>
        </w:numPr>
        <w:shd w:val="clear" w:color="auto" w:fill="FFFFFF"/>
        <w:autoSpaceDE w:val="0"/>
        <w:autoSpaceDN w:val="0"/>
        <w:adjustRightInd w:val="0"/>
        <w:spacing w:line="360" w:lineRule="auto"/>
        <w:jc w:val="both"/>
        <w:rPr>
          <w:rFonts w:ascii="Times New Roman" w:hAnsi="Times New Roman"/>
          <w:b/>
          <w:sz w:val="24"/>
          <w:szCs w:val="24"/>
        </w:rPr>
      </w:pPr>
      <w:r w:rsidRPr="005E3514">
        <w:rPr>
          <w:rFonts w:ascii="Times New Roman" w:hAnsi="Times New Roman"/>
          <w:b/>
          <w:sz w:val="24"/>
          <w:szCs w:val="24"/>
        </w:rPr>
        <w:t xml:space="preserve">Beslenme ve Sağlığın Geliştirilmesi Konusunda Okul </w:t>
      </w:r>
      <w:r w:rsidR="00966EC8" w:rsidRPr="005E3514">
        <w:rPr>
          <w:rFonts w:ascii="Times New Roman" w:hAnsi="Times New Roman"/>
          <w:b/>
          <w:sz w:val="24"/>
          <w:szCs w:val="24"/>
        </w:rPr>
        <w:t>Öğretim P</w:t>
      </w:r>
      <w:r w:rsidR="00521755" w:rsidRPr="005E3514">
        <w:rPr>
          <w:rFonts w:ascii="Times New Roman" w:hAnsi="Times New Roman"/>
          <w:b/>
          <w:sz w:val="24"/>
          <w:szCs w:val="24"/>
        </w:rPr>
        <w:t>rogramı</w:t>
      </w:r>
      <w:r w:rsidR="00BE5FD9">
        <w:rPr>
          <w:rFonts w:ascii="Times New Roman" w:hAnsi="Times New Roman"/>
          <w:b/>
          <w:sz w:val="24"/>
          <w:szCs w:val="24"/>
        </w:rPr>
        <w:t xml:space="preserve"> </w:t>
      </w:r>
      <w:r w:rsidR="00C55DE1" w:rsidRPr="005E3514">
        <w:rPr>
          <w:rFonts w:ascii="Times New Roman" w:hAnsi="Times New Roman"/>
          <w:b/>
          <w:sz w:val="24"/>
          <w:szCs w:val="24"/>
        </w:rPr>
        <w:t>Geliştirme</w:t>
      </w:r>
    </w:p>
    <w:p w:rsidR="00AB5309" w:rsidRPr="005970DF" w:rsidRDefault="00521755" w:rsidP="00760B56">
      <w:pPr>
        <w:numPr>
          <w:ilvl w:val="0"/>
          <w:numId w:val="4"/>
        </w:numPr>
        <w:shd w:val="clear" w:color="auto" w:fill="FFFFFF"/>
        <w:autoSpaceDE w:val="0"/>
        <w:autoSpaceDN w:val="0"/>
        <w:adjustRightInd w:val="0"/>
        <w:spacing w:line="360" w:lineRule="auto"/>
        <w:jc w:val="both"/>
        <w:rPr>
          <w:rFonts w:ascii="Times New Roman" w:hAnsi="Times New Roman"/>
          <w:sz w:val="24"/>
          <w:szCs w:val="24"/>
        </w:rPr>
      </w:pPr>
      <w:proofErr w:type="gramStart"/>
      <w:r w:rsidRPr="00AB5309">
        <w:rPr>
          <w:rFonts w:ascii="Times New Roman" w:hAnsi="Times New Roman"/>
          <w:sz w:val="24"/>
          <w:szCs w:val="24"/>
        </w:rPr>
        <w:t>Öğretim programınd</w:t>
      </w:r>
      <w:r w:rsidR="00102B37" w:rsidRPr="00AB5309">
        <w:rPr>
          <w:rFonts w:ascii="Times New Roman" w:hAnsi="Times New Roman"/>
          <w:sz w:val="24"/>
          <w:szCs w:val="24"/>
        </w:rPr>
        <w:t>a ayrı bir ders olarak veya başka derslerin</w:t>
      </w:r>
      <w:r w:rsidR="00C55DE1" w:rsidRPr="00AB5309">
        <w:rPr>
          <w:rFonts w:ascii="Times New Roman" w:hAnsi="Times New Roman"/>
          <w:sz w:val="24"/>
          <w:szCs w:val="24"/>
        </w:rPr>
        <w:t xml:space="preserve"> (sağlık eğitimi,</w:t>
      </w:r>
      <w:r w:rsidR="00771329" w:rsidRPr="00AB5309">
        <w:rPr>
          <w:rFonts w:ascii="Times New Roman" w:hAnsi="Times New Roman"/>
          <w:sz w:val="24"/>
          <w:szCs w:val="24"/>
        </w:rPr>
        <w:t xml:space="preserve"> sağlık bilgisi,</w:t>
      </w:r>
      <w:r w:rsidR="00C55DE1" w:rsidRPr="00AB5309">
        <w:rPr>
          <w:rFonts w:ascii="Times New Roman" w:hAnsi="Times New Roman"/>
          <w:sz w:val="24"/>
          <w:szCs w:val="24"/>
        </w:rPr>
        <w:t xml:space="preserve"> biyoloji</w:t>
      </w:r>
      <w:r w:rsidR="00751DFC" w:rsidRPr="00AB5309">
        <w:rPr>
          <w:rFonts w:ascii="Times New Roman" w:hAnsi="Times New Roman"/>
          <w:sz w:val="24"/>
          <w:szCs w:val="24"/>
        </w:rPr>
        <w:t xml:space="preserve">, hayat bilgisi, fen </w:t>
      </w:r>
      <w:r w:rsidR="00570B3F" w:rsidRPr="00AB5309">
        <w:rPr>
          <w:rFonts w:ascii="Times New Roman" w:hAnsi="Times New Roman"/>
          <w:sz w:val="24"/>
          <w:szCs w:val="24"/>
        </w:rPr>
        <w:t>bilimleri</w:t>
      </w:r>
      <w:r w:rsidR="005970DF">
        <w:rPr>
          <w:rFonts w:ascii="Times New Roman" w:hAnsi="Times New Roman"/>
          <w:sz w:val="24"/>
          <w:szCs w:val="24"/>
        </w:rPr>
        <w:t xml:space="preserve"> </w:t>
      </w:r>
      <w:r w:rsidR="00C55DE1" w:rsidRPr="00AB5309">
        <w:rPr>
          <w:rFonts w:ascii="Times New Roman" w:hAnsi="Times New Roman"/>
          <w:sz w:val="24"/>
          <w:szCs w:val="24"/>
        </w:rPr>
        <w:t>gibi)</w:t>
      </w:r>
      <w:r w:rsidR="00102B37" w:rsidRPr="00AB5309">
        <w:rPr>
          <w:rFonts w:ascii="Times New Roman" w:hAnsi="Times New Roman"/>
          <w:sz w:val="24"/>
          <w:szCs w:val="24"/>
        </w:rPr>
        <w:t xml:space="preserve"> içerisinde var olan beslenme eğitimi öğrencilerin yaşlarına, algılama düzeylerine</w:t>
      </w:r>
      <w:r w:rsidR="005970DF">
        <w:rPr>
          <w:rFonts w:ascii="Times New Roman" w:hAnsi="Times New Roman"/>
          <w:sz w:val="24"/>
          <w:szCs w:val="24"/>
        </w:rPr>
        <w:t xml:space="preserve">, </w:t>
      </w:r>
      <w:r w:rsidR="00102B37" w:rsidRPr="00AB5309">
        <w:rPr>
          <w:rFonts w:ascii="Times New Roman" w:hAnsi="Times New Roman"/>
          <w:sz w:val="24"/>
          <w:szCs w:val="24"/>
        </w:rPr>
        <w:t xml:space="preserve">bölgenin kültürel </w:t>
      </w:r>
      <w:r w:rsidR="00102B37" w:rsidRPr="005970DF">
        <w:rPr>
          <w:rFonts w:ascii="Times New Roman" w:hAnsi="Times New Roman"/>
          <w:sz w:val="24"/>
          <w:szCs w:val="24"/>
        </w:rPr>
        <w:t xml:space="preserve">beslenme </w:t>
      </w:r>
      <w:r w:rsidR="00E44C21" w:rsidRPr="005970DF">
        <w:rPr>
          <w:rFonts w:ascii="Times New Roman" w:hAnsi="Times New Roman"/>
          <w:sz w:val="24"/>
          <w:szCs w:val="24"/>
        </w:rPr>
        <w:t>alışkanlıklarına ve öncelikli sağlık soru</w:t>
      </w:r>
      <w:r w:rsidR="00386B48" w:rsidRPr="005970DF">
        <w:rPr>
          <w:rFonts w:ascii="Times New Roman" w:hAnsi="Times New Roman"/>
          <w:sz w:val="24"/>
          <w:szCs w:val="24"/>
        </w:rPr>
        <w:t>n</w:t>
      </w:r>
      <w:r w:rsidR="00E44C21" w:rsidRPr="005970DF">
        <w:rPr>
          <w:rFonts w:ascii="Times New Roman" w:hAnsi="Times New Roman"/>
          <w:sz w:val="24"/>
          <w:szCs w:val="24"/>
        </w:rPr>
        <w:t xml:space="preserve">larına (ör: şişmanlık, vitamin- mineral yetersizlikleri, </w:t>
      </w:r>
      <w:proofErr w:type="spellStart"/>
      <w:r w:rsidR="00E44C21" w:rsidRPr="005970DF">
        <w:rPr>
          <w:rFonts w:ascii="Times New Roman" w:hAnsi="Times New Roman"/>
          <w:sz w:val="24"/>
          <w:szCs w:val="24"/>
        </w:rPr>
        <w:t>malnutrisyon</w:t>
      </w:r>
      <w:proofErr w:type="spellEnd"/>
      <w:r w:rsidR="00E44C21" w:rsidRPr="005970DF">
        <w:rPr>
          <w:rFonts w:ascii="Times New Roman" w:hAnsi="Times New Roman"/>
          <w:sz w:val="24"/>
          <w:szCs w:val="24"/>
        </w:rPr>
        <w:t>,</w:t>
      </w:r>
      <w:r w:rsidRPr="005970DF">
        <w:rPr>
          <w:rFonts w:ascii="Times New Roman" w:hAnsi="Times New Roman"/>
          <w:sz w:val="24"/>
          <w:szCs w:val="24"/>
        </w:rPr>
        <w:t xml:space="preserve"> guatr</w:t>
      </w:r>
      <w:r w:rsidR="00E33059" w:rsidRPr="005970DF">
        <w:rPr>
          <w:rFonts w:ascii="Times New Roman" w:hAnsi="Times New Roman"/>
          <w:sz w:val="24"/>
          <w:szCs w:val="24"/>
        </w:rPr>
        <w:t xml:space="preserve">, diş çürükleri </w:t>
      </w:r>
      <w:proofErr w:type="spellStart"/>
      <w:r w:rsidRPr="005970DF">
        <w:rPr>
          <w:rFonts w:ascii="Times New Roman" w:hAnsi="Times New Roman"/>
          <w:sz w:val="24"/>
          <w:szCs w:val="24"/>
        </w:rPr>
        <w:t>vb</w:t>
      </w:r>
      <w:proofErr w:type="spellEnd"/>
      <w:r w:rsidRPr="005970DF">
        <w:rPr>
          <w:rFonts w:ascii="Times New Roman" w:hAnsi="Times New Roman"/>
          <w:sz w:val="24"/>
          <w:szCs w:val="24"/>
        </w:rPr>
        <w:t xml:space="preserve">) göre </w:t>
      </w:r>
      <w:r w:rsidR="00D5175D" w:rsidRPr="005970DF">
        <w:rPr>
          <w:rFonts w:ascii="Times New Roman" w:hAnsi="Times New Roman"/>
          <w:sz w:val="24"/>
          <w:szCs w:val="24"/>
        </w:rPr>
        <w:t xml:space="preserve">etkin şekilde </w:t>
      </w:r>
      <w:r w:rsidR="00B7678E" w:rsidRPr="005970DF">
        <w:rPr>
          <w:rFonts w:ascii="Times New Roman" w:hAnsi="Times New Roman"/>
          <w:sz w:val="24"/>
          <w:szCs w:val="24"/>
        </w:rPr>
        <w:t>işlenmelidir.</w:t>
      </w:r>
      <w:proofErr w:type="gramEnd"/>
    </w:p>
    <w:p w:rsidR="00DE4E83" w:rsidRPr="005970DF" w:rsidRDefault="00DE4E83" w:rsidP="00DE4E83">
      <w:pPr>
        <w:pStyle w:val="ListeParagraf"/>
        <w:shd w:val="clear" w:color="auto" w:fill="FFFFFF"/>
        <w:autoSpaceDE w:val="0"/>
        <w:autoSpaceDN w:val="0"/>
        <w:adjustRightInd w:val="0"/>
        <w:spacing w:line="360" w:lineRule="auto"/>
        <w:ind w:left="1080"/>
        <w:jc w:val="both"/>
        <w:rPr>
          <w:rFonts w:ascii="Times New Roman" w:hAnsi="Times New Roman"/>
          <w:sz w:val="24"/>
          <w:szCs w:val="24"/>
        </w:rPr>
      </w:pPr>
      <w:r w:rsidRPr="005970DF">
        <w:rPr>
          <w:rFonts w:ascii="Times New Roman" w:hAnsi="Times New Roman"/>
          <w:sz w:val="24"/>
          <w:szCs w:val="24"/>
        </w:rPr>
        <w:t xml:space="preserve">Temel beslenme öğretim programı şu konuları içermelidir: </w:t>
      </w:r>
    </w:p>
    <w:p w:rsidR="00DE4E83" w:rsidRPr="005970DF" w:rsidRDefault="00DE4E83" w:rsidP="00DE4E83">
      <w:pPr>
        <w:pStyle w:val="ListeParagraf"/>
        <w:numPr>
          <w:ilvl w:val="0"/>
          <w:numId w:val="34"/>
        </w:numPr>
        <w:shd w:val="clear" w:color="auto" w:fill="FFFFFF"/>
        <w:autoSpaceDE w:val="0"/>
        <w:autoSpaceDN w:val="0"/>
        <w:adjustRightInd w:val="0"/>
        <w:spacing w:line="360" w:lineRule="auto"/>
        <w:jc w:val="both"/>
        <w:rPr>
          <w:rFonts w:ascii="Times New Roman" w:hAnsi="Times New Roman"/>
          <w:sz w:val="24"/>
          <w:szCs w:val="24"/>
        </w:rPr>
      </w:pPr>
      <w:r w:rsidRPr="005970DF">
        <w:rPr>
          <w:rFonts w:ascii="Times New Roman" w:hAnsi="Times New Roman"/>
          <w:sz w:val="24"/>
          <w:szCs w:val="24"/>
        </w:rPr>
        <w:t xml:space="preserve">Besinlerin yapısı </w:t>
      </w:r>
    </w:p>
    <w:p w:rsidR="00DE4E83" w:rsidRPr="00DE4E83" w:rsidRDefault="00DE4E83" w:rsidP="00DE4E83">
      <w:pPr>
        <w:pStyle w:val="ListeParagraf"/>
        <w:numPr>
          <w:ilvl w:val="0"/>
          <w:numId w:val="34"/>
        </w:numPr>
        <w:shd w:val="clear" w:color="auto" w:fill="FFFFFF"/>
        <w:autoSpaceDE w:val="0"/>
        <w:autoSpaceDN w:val="0"/>
        <w:adjustRightInd w:val="0"/>
        <w:spacing w:line="360" w:lineRule="auto"/>
        <w:jc w:val="both"/>
        <w:rPr>
          <w:rFonts w:ascii="Times New Roman" w:hAnsi="Times New Roman"/>
          <w:sz w:val="24"/>
          <w:szCs w:val="24"/>
        </w:rPr>
      </w:pPr>
      <w:r w:rsidRPr="00DE4E83">
        <w:rPr>
          <w:rFonts w:ascii="Times New Roman" w:hAnsi="Times New Roman"/>
          <w:sz w:val="24"/>
          <w:szCs w:val="24"/>
        </w:rPr>
        <w:t>Besinlerin satın alınması ve tüketimi</w:t>
      </w:r>
    </w:p>
    <w:p w:rsidR="00DE4E83" w:rsidRPr="00DE4E83" w:rsidRDefault="00DE4E83" w:rsidP="00DE4E83">
      <w:pPr>
        <w:pStyle w:val="ListeParagraf"/>
        <w:numPr>
          <w:ilvl w:val="0"/>
          <w:numId w:val="34"/>
        </w:numPr>
        <w:shd w:val="clear" w:color="auto" w:fill="FFFFFF"/>
        <w:autoSpaceDE w:val="0"/>
        <w:autoSpaceDN w:val="0"/>
        <w:adjustRightInd w:val="0"/>
        <w:spacing w:line="360" w:lineRule="auto"/>
        <w:jc w:val="both"/>
        <w:rPr>
          <w:rFonts w:ascii="Times New Roman" w:hAnsi="Times New Roman"/>
          <w:sz w:val="24"/>
          <w:szCs w:val="24"/>
        </w:rPr>
      </w:pPr>
      <w:r w:rsidRPr="00DE4E83">
        <w:rPr>
          <w:rFonts w:ascii="Times New Roman" w:hAnsi="Times New Roman"/>
          <w:sz w:val="24"/>
          <w:szCs w:val="24"/>
        </w:rPr>
        <w:t>Besinler, beslenme ve sağlık arasındaki ilişki</w:t>
      </w:r>
    </w:p>
    <w:p w:rsidR="00DE4E83" w:rsidRPr="00DE4E83" w:rsidRDefault="00DE4E83" w:rsidP="00DE4E83">
      <w:pPr>
        <w:pStyle w:val="ListeParagraf"/>
        <w:numPr>
          <w:ilvl w:val="0"/>
          <w:numId w:val="34"/>
        </w:numPr>
        <w:shd w:val="clear" w:color="auto" w:fill="FFFFFF"/>
        <w:autoSpaceDE w:val="0"/>
        <w:autoSpaceDN w:val="0"/>
        <w:adjustRightInd w:val="0"/>
        <w:spacing w:line="360" w:lineRule="auto"/>
        <w:jc w:val="both"/>
        <w:rPr>
          <w:rFonts w:ascii="Times New Roman" w:hAnsi="Times New Roman"/>
          <w:sz w:val="24"/>
          <w:szCs w:val="24"/>
        </w:rPr>
      </w:pPr>
      <w:r w:rsidRPr="00DE4E83">
        <w:rPr>
          <w:rFonts w:ascii="Times New Roman" w:hAnsi="Times New Roman"/>
          <w:sz w:val="24"/>
          <w:szCs w:val="24"/>
        </w:rPr>
        <w:t>Besin ögesi yetersizlikleri</w:t>
      </w:r>
    </w:p>
    <w:p w:rsidR="00DE4E83" w:rsidRPr="00DE4E83" w:rsidRDefault="00DE4E83" w:rsidP="00DE4E83">
      <w:pPr>
        <w:pStyle w:val="ListeParagraf"/>
        <w:numPr>
          <w:ilvl w:val="0"/>
          <w:numId w:val="34"/>
        </w:numPr>
        <w:shd w:val="clear" w:color="auto" w:fill="FFFFFF"/>
        <w:autoSpaceDE w:val="0"/>
        <w:autoSpaceDN w:val="0"/>
        <w:adjustRightInd w:val="0"/>
        <w:spacing w:line="360" w:lineRule="auto"/>
        <w:jc w:val="both"/>
        <w:rPr>
          <w:rFonts w:ascii="Times New Roman" w:hAnsi="Times New Roman"/>
          <w:sz w:val="24"/>
          <w:szCs w:val="24"/>
        </w:rPr>
      </w:pPr>
      <w:r w:rsidRPr="00DE4E83">
        <w:rPr>
          <w:rFonts w:ascii="Times New Roman" w:hAnsi="Times New Roman"/>
          <w:sz w:val="24"/>
          <w:szCs w:val="24"/>
        </w:rPr>
        <w:t>Sağlıklı yiyeceklerin hazırlanması ve oluşturulması</w:t>
      </w:r>
    </w:p>
    <w:p w:rsidR="00DE4E83" w:rsidRPr="00DE4E83" w:rsidRDefault="00DE4E83" w:rsidP="00DE4E83">
      <w:pPr>
        <w:pStyle w:val="ListeParagraf"/>
        <w:numPr>
          <w:ilvl w:val="0"/>
          <w:numId w:val="34"/>
        </w:numPr>
        <w:shd w:val="clear" w:color="auto" w:fill="FFFFFF"/>
        <w:autoSpaceDE w:val="0"/>
        <w:autoSpaceDN w:val="0"/>
        <w:adjustRightInd w:val="0"/>
        <w:spacing w:line="360" w:lineRule="auto"/>
        <w:jc w:val="both"/>
        <w:rPr>
          <w:rFonts w:ascii="Times New Roman" w:hAnsi="Times New Roman"/>
          <w:sz w:val="24"/>
          <w:szCs w:val="24"/>
        </w:rPr>
      </w:pPr>
      <w:r w:rsidRPr="00DE4E83">
        <w:rPr>
          <w:rFonts w:ascii="Times New Roman" w:hAnsi="Times New Roman"/>
          <w:sz w:val="24"/>
          <w:szCs w:val="24"/>
        </w:rPr>
        <w:t xml:space="preserve">Besin kaynaklı hastalıklardan korunma </w:t>
      </w:r>
    </w:p>
    <w:p w:rsidR="00DE4E83" w:rsidRPr="00DE4E83" w:rsidRDefault="00DE4E83" w:rsidP="00DE4E83">
      <w:pPr>
        <w:pStyle w:val="ListeParagraf"/>
        <w:numPr>
          <w:ilvl w:val="0"/>
          <w:numId w:val="34"/>
        </w:numPr>
        <w:shd w:val="clear" w:color="auto" w:fill="FFFFFF"/>
        <w:autoSpaceDE w:val="0"/>
        <w:autoSpaceDN w:val="0"/>
        <w:adjustRightInd w:val="0"/>
        <w:spacing w:line="360" w:lineRule="auto"/>
        <w:jc w:val="both"/>
        <w:rPr>
          <w:rFonts w:ascii="Times New Roman" w:hAnsi="Times New Roman"/>
          <w:sz w:val="24"/>
          <w:szCs w:val="24"/>
        </w:rPr>
      </w:pPr>
      <w:r w:rsidRPr="00DE4E83">
        <w:rPr>
          <w:rFonts w:ascii="Times New Roman" w:hAnsi="Times New Roman"/>
          <w:sz w:val="24"/>
          <w:szCs w:val="24"/>
        </w:rPr>
        <w:t>Beslenme-çevre ilişkisi</w:t>
      </w:r>
    </w:p>
    <w:p w:rsidR="00C55DE1" w:rsidRPr="00DE4E83" w:rsidRDefault="00C55DE1" w:rsidP="006B7C88">
      <w:pPr>
        <w:shd w:val="clear" w:color="auto" w:fill="FFFFFF"/>
        <w:autoSpaceDE w:val="0"/>
        <w:autoSpaceDN w:val="0"/>
        <w:adjustRightInd w:val="0"/>
        <w:spacing w:line="360" w:lineRule="auto"/>
        <w:ind w:left="1080"/>
        <w:jc w:val="both"/>
        <w:rPr>
          <w:rFonts w:ascii="Times New Roman" w:hAnsi="Times New Roman"/>
          <w:sz w:val="24"/>
          <w:szCs w:val="24"/>
        </w:rPr>
      </w:pPr>
      <w:r w:rsidRPr="00AB5309">
        <w:rPr>
          <w:rFonts w:ascii="Times New Roman" w:hAnsi="Times New Roman"/>
          <w:sz w:val="24"/>
          <w:szCs w:val="24"/>
        </w:rPr>
        <w:t xml:space="preserve">Beslenme eğitimi sadece sınıfı değil aynı zamanda okul </w:t>
      </w:r>
      <w:r w:rsidRPr="00DE4E83">
        <w:rPr>
          <w:rFonts w:ascii="Times New Roman" w:hAnsi="Times New Roman"/>
          <w:sz w:val="24"/>
          <w:szCs w:val="24"/>
        </w:rPr>
        <w:t>ortamı, aile</w:t>
      </w:r>
      <w:r w:rsidR="00521755" w:rsidRPr="00DE4E83">
        <w:rPr>
          <w:rFonts w:ascii="Times New Roman" w:hAnsi="Times New Roman"/>
          <w:sz w:val="24"/>
          <w:szCs w:val="24"/>
        </w:rPr>
        <w:t xml:space="preserve"> ve yerel toplumu da içerecek</w:t>
      </w:r>
      <w:r w:rsidR="00DE4E83" w:rsidRPr="00DE4E83">
        <w:rPr>
          <w:rFonts w:ascii="Times New Roman" w:hAnsi="Times New Roman"/>
          <w:sz w:val="24"/>
          <w:szCs w:val="24"/>
        </w:rPr>
        <w:t xml:space="preserve"> şekilde uygulanmalıdır</w:t>
      </w:r>
      <w:r w:rsidR="00521755" w:rsidRPr="00DE4E83">
        <w:rPr>
          <w:rFonts w:ascii="Times New Roman" w:hAnsi="Times New Roman"/>
          <w:sz w:val="24"/>
          <w:szCs w:val="24"/>
        </w:rPr>
        <w:t>.</w:t>
      </w:r>
      <w:r w:rsidRPr="00DE4E83">
        <w:rPr>
          <w:rFonts w:ascii="Times New Roman" w:hAnsi="Times New Roman"/>
          <w:sz w:val="24"/>
          <w:szCs w:val="24"/>
        </w:rPr>
        <w:t xml:space="preserve"> </w:t>
      </w:r>
      <w:proofErr w:type="gramStart"/>
      <w:r w:rsidRPr="00DE4E83">
        <w:rPr>
          <w:rFonts w:ascii="Times New Roman" w:hAnsi="Times New Roman"/>
          <w:sz w:val="24"/>
          <w:szCs w:val="24"/>
        </w:rPr>
        <w:t>Ör</w:t>
      </w:r>
      <w:r w:rsidR="00E33059" w:rsidRPr="00DE4E83">
        <w:rPr>
          <w:rFonts w:ascii="Times New Roman" w:hAnsi="Times New Roman"/>
          <w:sz w:val="24"/>
          <w:szCs w:val="24"/>
        </w:rPr>
        <w:t>neğin,</w:t>
      </w:r>
      <w:r w:rsidR="00201DEF">
        <w:rPr>
          <w:rFonts w:ascii="Times New Roman" w:hAnsi="Times New Roman"/>
          <w:sz w:val="24"/>
          <w:szCs w:val="24"/>
        </w:rPr>
        <w:t xml:space="preserve"> </w:t>
      </w:r>
      <w:r w:rsidR="00521755" w:rsidRPr="00DE4E83">
        <w:rPr>
          <w:rFonts w:ascii="Times New Roman" w:hAnsi="Times New Roman"/>
          <w:sz w:val="24"/>
          <w:szCs w:val="24"/>
        </w:rPr>
        <w:t>e</w:t>
      </w:r>
      <w:r w:rsidRPr="00DE4E83">
        <w:rPr>
          <w:rFonts w:ascii="Times New Roman" w:hAnsi="Times New Roman"/>
          <w:sz w:val="24"/>
          <w:szCs w:val="24"/>
        </w:rPr>
        <w:t xml:space="preserve">v ödevleri </w:t>
      </w:r>
      <w:r w:rsidR="005970DF">
        <w:rPr>
          <w:rFonts w:ascii="Times New Roman" w:hAnsi="Times New Roman"/>
          <w:sz w:val="24"/>
          <w:szCs w:val="24"/>
        </w:rPr>
        <w:t>“</w:t>
      </w:r>
      <w:r w:rsidR="00DE4E83" w:rsidRPr="00DE4E83">
        <w:rPr>
          <w:rFonts w:ascii="Times New Roman" w:hAnsi="Times New Roman"/>
          <w:sz w:val="24"/>
          <w:szCs w:val="24"/>
        </w:rPr>
        <w:t>yöresel beslenme”</w:t>
      </w:r>
      <w:r w:rsidRPr="00DE4E83">
        <w:rPr>
          <w:rFonts w:ascii="Times New Roman" w:hAnsi="Times New Roman"/>
          <w:sz w:val="24"/>
          <w:szCs w:val="24"/>
        </w:rPr>
        <w:t xml:space="preserve"> ya</w:t>
      </w:r>
      <w:r w:rsidR="005970DF">
        <w:rPr>
          <w:rFonts w:ascii="Times New Roman" w:hAnsi="Times New Roman"/>
          <w:sz w:val="24"/>
          <w:szCs w:val="24"/>
        </w:rPr>
        <w:t xml:space="preserve"> </w:t>
      </w:r>
      <w:r w:rsidRPr="00DE4E83">
        <w:rPr>
          <w:rFonts w:ascii="Times New Roman" w:hAnsi="Times New Roman"/>
          <w:sz w:val="24"/>
          <w:szCs w:val="24"/>
        </w:rPr>
        <w:t xml:space="preserve">da </w:t>
      </w:r>
      <w:r w:rsidR="00DE4E83" w:rsidRPr="00DE4E83">
        <w:rPr>
          <w:rFonts w:ascii="Times New Roman" w:hAnsi="Times New Roman"/>
          <w:sz w:val="24"/>
          <w:szCs w:val="24"/>
        </w:rPr>
        <w:t>“</w:t>
      </w:r>
      <w:r w:rsidRPr="00DE4E83">
        <w:rPr>
          <w:rFonts w:ascii="Times New Roman" w:hAnsi="Times New Roman"/>
          <w:sz w:val="24"/>
          <w:szCs w:val="24"/>
        </w:rPr>
        <w:t>alışveriş</w:t>
      </w:r>
      <w:r w:rsidR="00DE4E83" w:rsidRPr="00DE4E83">
        <w:rPr>
          <w:rFonts w:ascii="Times New Roman" w:hAnsi="Times New Roman"/>
          <w:sz w:val="24"/>
          <w:szCs w:val="24"/>
        </w:rPr>
        <w:t>”</w:t>
      </w:r>
      <w:r w:rsidRPr="00DE4E83">
        <w:rPr>
          <w:rFonts w:ascii="Times New Roman" w:hAnsi="Times New Roman"/>
          <w:sz w:val="24"/>
          <w:szCs w:val="24"/>
        </w:rPr>
        <w:t xml:space="preserve"> alışkanlıklarının araştırılması</w:t>
      </w:r>
      <w:r w:rsidR="00DE4E83" w:rsidRPr="00DE4E83">
        <w:rPr>
          <w:rFonts w:ascii="Times New Roman" w:hAnsi="Times New Roman"/>
          <w:sz w:val="24"/>
          <w:szCs w:val="24"/>
        </w:rPr>
        <w:t xml:space="preserve">, </w:t>
      </w:r>
      <w:r w:rsidRPr="00DE4E83">
        <w:rPr>
          <w:rFonts w:ascii="Times New Roman" w:hAnsi="Times New Roman"/>
          <w:sz w:val="24"/>
          <w:szCs w:val="24"/>
        </w:rPr>
        <w:t>sağlıklı beslenme ve spo</w:t>
      </w:r>
      <w:r w:rsidR="00E33059" w:rsidRPr="00DE4E83">
        <w:rPr>
          <w:rFonts w:ascii="Times New Roman" w:hAnsi="Times New Roman"/>
          <w:sz w:val="24"/>
          <w:szCs w:val="24"/>
        </w:rPr>
        <w:t>r aktiviteleri düzenlen</w:t>
      </w:r>
      <w:r w:rsidR="00DE4E83" w:rsidRPr="00DE4E83">
        <w:rPr>
          <w:rFonts w:ascii="Times New Roman" w:hAnsi="Times New Roman"/>
          <w:sz w:val="24"/>
          <w:szCs w:val="24"/>
        </w:rPr>
        <w:t>mesi</w:t>
      </w:r>
      <w:r w:rsidR="00E33059" w:rsidRPr="00DE4E83">
        <w:rPr>
          <w:rFonts w:ascii="Times New Roman" w:hAnsi="Times New Roman"/>
          <w:sz w:val="24"/>
          <w:szCs w:val="24"/>
        </w:rPr>
        <w:t xml:space="preserve">, </w:t>
      </w:r>
      <w:r w:rsidR="00751DFC" w:rsidRPr="00DE4E83">
        <w:rPr>
          <w:rFonts w:ascii="Times New Roman" w:hAnsi="Times New Roman"/>
          <w:sz w:val="24"/>
          <w:szCs w:val="24"/>
        </w:rPr>
        <w:t>çiftliklere,</w:t>
      </w:r>
      <w:r w:rsidRPr="00DE4E83">
        <w:rPr>
          <w:rFonts w:ascii="Times New Roman" w:hAnsi="Times New Roman"/>
          <w:sz w:val="24"/>
          <w:szCs w:val="24"/>
        </w:rPr>
        <w:t xml:space="preserve"> market</w:t>
      </w:r>
      <w:r w:rsidR="00751DFC" w:rsidRPr="00DE4E83">
        <w:rPr>
          <w:rFonts w:ascii="Times New Roman" w:hAnsi="Times New Roman"/>
          <w:sz w:val="24"/>
          <w:szCs w:val="24"/>
        </w:rPr>
        <w:t xml:space="preserve">, </w:t>
      </w:r>
      <w:r w:rsidR="00E33059" w:rsidRPr="00DE4E83">
        <w:rPr>
          <w:rFonts w:ascii="Times New Roman" w:hAnsi="Times New Roman"/>
          <w:sz w:val="24"/>
          <w:szCs w:val="24"/>
        </w:rPr>
        <w:t>p</w:t>
      </w:r>
      <w:r w:rsidR="00751DFC" w:rsidRPr="00DE4E83">
        <w:rPr>
          <w:rFonts w:ascii="Times New Roman" w:hAnsi="Times New Roman"/>
          <w:sz w:val="24"/>
          <w:szCs w:val="24"/>
        </w:rPr>
        <w:t xml:space="preserve">azar </w:t>
      </w:r>
      <w:r w:rsidR="00E33059" w:rsidRPr="00DE4E83">
        <w:rPr>
          <w:rFonts w:ascii="Times New Roman" w:hAnsi="Times New Roman"/>
          <w:sz w:val="24"/>
          <w:szCs w:val="24"/>
        </w:rPr>
        <w:t>yerleri</w:t>
      </w:r>
      <w:r w:rsidR="00751DFC" w:rsidRPr="00DE4E83">
        <w:rPr>
          <w:rFonts w:ascii="Times New Roman" w:hAnsi="Times New Roman"/>
          <w:sz w:val="24"/>
          <w:szCs w:val="24"/>
        </w:rPr>
        <w:t>, fırın</w:t>
      </w:r>
      <w:r w:rsidR="00DE4E83">
        <w:rPr>
          <w:rFonts w:ascii="Times New Roman" w:hAnsi="Times New Roman"/>
          <w:sz w:val="24"/>
          <w:szCs w:val="24"/>
        </w:rPr>
        <w:t>, lokanta, yemekhane, fabrika</w:t>
      </w:r>
      <w:r w:rsidR="00751DFC" w:rsidRPr="00DE4E83">
        <w:rPr>
          <w:rFonts w:ascii="Times New Roman" w:hAnsi="Times New Roman"/>
          <w:sz w:val="24"/>
          <w:szCs w:val="24"/>
        </w:rPr>
        <w:t xml:space="preserve"> gibi yerlere ziyaretler/</w:t>
      </w:r>
      <w:r w:rsidRPr="00DE4E83">
        <w:rPr>
          <w:rFonts w:ascii="Times New Roman" w:hAnsi="Times New Roman"/>
          <w:sz w:val="24"/>
          <w:szCs w:val="24"/>
        </w:rPr>
        <w:t xml:space="preserve">sınıf gezileri </w:t>
      </w:r>
      <w:r w:rsidR="00DE4E83">
        <w:rPr>
          <w:rFonts w:ascii="Times New Roman" w:hAnsi="Times New Roman"/>
          <w:sz w:val="24"/>
          <w:szCs w:val="24"/>
        </w:rPr>
        <w:t>şeklinde planlanabilir;</w:t>
      </w:r>
      <w:r w:rsidR="00E33059" w:rsidRPr="00DE4E83">
        <w:rPr>
          <w:rFonts w:ascii="Times New Roman" w:hAnsi="Times New Roman"/>
          <w:sz w:val="24"/>
          <w:szCs w:val="24"/>
        </w:rPr>
        <w:t xml:space="preserve"> sağlıklı besin</w:t>
      </w:r>
      <w:r w:rsidR="00576172" w:rsidRPr="00DE4E83">
        <w:rPr>
          <w:rFonts w:ascii="Times New Roman" w:hAnsi="Times New Roman"/>
          <w:sz w:val="24"/>
          <w:szCs w:val="24"/>
        </w:rPr>
        <w:t xml:space="preserve"> hazırlama yöntemleri öğretilebilir</w:t>
      </w:r>
      <w:r w:rsidR="00534625" w:rsidRPr="00DE4E83">
        <w:rPr>
          <w:rFonts w:ascii="Times New Roman" w:hAnsi="Times New Roman"/>
          <w:sz w:val="24"/>
          <w:szCs w:val="24"/>
        </w:rPr>
        <w:t xml:space="preserve">, sağlıklı beslenme ilkeleri ile ilgili şiir, resim ve/veya kompozisyon yarışmaları düzenlenebilir, pano hazırlanabilir, </w:t>
      </w:r>
      <w:r w:rsidR="00DE4E83">
        <w:rPr>
          <w:rFonts w:ascii="Times New Roman" w:hAnsi="Times New Roman"/>
          <w:sz w:val="24"/>
          <w:szCs w:val="24"/>
        </w:rPr>
        <w:t>piyes, drama,</w:t>
      </w:r>
      <w:r w:rsidR="00534625" w:rsidRPr="00DE4E83">
        <w:rPr>
          <w:rFonts w:ascii="Times New Roman" w:hAnsi="Times New Roman"/>
          <w:sz w:val="24"/>
          <w:szCs w:val="24"/>
        </w:rPr>
        <w:t xml:space="preserve"> gösteri vb</w:t>
      </w:r>
      <w:r w:rsidR="00576172" w:rsidRPr="00DE4E83">
        <w:rPr>
          <w:rFonts w:ascii="Times New Roman" w:hAnsi="Times New Roman"/>
          <w:sz w:val="24"/>
          <w:szCs w:val="24"/>
        </w:rPr>
        <w:t>.</w:t>
      </w:r>
      <w:r w:rsidR="00534625" w:rsidRPr="00DE4E83">
        <w:rPr>
          <w:rFonts w:ascii="Times New Roman" w:hAnsi="Times New Roman"/>
          <w:sz w:val="24"/>
          <w:szCs w:val="24"/>
        </w:rPr>
        <w:t xml:space="preserve"> yapılabilir.</w:t>
      </w:r>
      <w:proofErr w:type="gramEnd"/>
    </w:p>
    <w:p w:rsidR="00766FC9" w:rsidRPr="00362BAB" w:rsidRDefault="00766FC9" w:rsidP="006B7C88">
      <w:pPr>
        <w:shd w:val="clear" w:color="auto" w:fill="FFFFFF"/>
        <w:autoSpaceDE w:val="0"/>
        <w:autoSpaceDN w:val="0"/>
        <w:adjustRightInd w:val="0"/>
        <w:spacing w:line="360" w:lineRule="auto"/>
        <w:ind w:left="1080"/>
        <w:jc w:val="both"/>
        <w:rPr>
          <w:rFonts w:ascii="Times New Roman" w:hAnsi="Times New Roman"/>
          <w:sz w:val="24"/>
          <w:szCs w:val="24"/>
          <w:u w:val="single" w:color="FF0000"/>
        </w:rPr>
      </w:pPr>
    </w:p>
    <w:p w:rsidR="007149D5" w:rsidRPr="00362BAB" w:rsidRDefault="00521755" w:rsidP="007149D5">
      <w:pPr>
        <w:numPr>
          <w:ilvl w:val="0"/>
          <w:numId w:val="4"/>
        </w:numPr>
        <w:shd w:val="clear" w:color="auto" w:fill="FFFFFF"/>
        <w:autoSpaceDE w:val="0"/>
        <w:autoSpaceDN w:val="0"/>
        <w:adjustRightInd w:val="0"/>
        <w:spacing w:line="360" w:lineRule="auto"/>
        <w:jc w:val="both"/>
        <w:rPr>
          <w:rFonts w:ascii="Times New Roman" w:hAnsi="Times New Roman"/>
          <w:sz w:val="24"/>
          <w:szCs w:val="24"/>
        </w:rPr>
      </w:pPr>
      <w:r w:rsidRPr="00362BAB">
        <w:rPr>
          <w:rFonts w:ascii="Times New Roman" w:hAnsi="Times New Roman"/>
          <w:sz w:val="24"/>
          <w:szCs w:val="24"/>
        </w:rPr>
        <w:t>Öğretim programında</w:t>
      </w:r>
      <w:r w:rsidR="00E44C21" w:rsidRPr="00362BAB">
        <w:rPr>
          <w:rFonts w:ascii="Times New Roman" w:hAnsi="Times New Roman"/>
          <w:sz w:val="24"/>
          <w:szCs w:val="24"/>
        </w:rPr>
        <w:t xml:space="preserve"> var olan beden eğitimi dersi öğrencilere yaş, cinsiyet ve kültürel açıdan </w:t>
      </w:r>
      <w:r w:rsidR="0097623F" w:rsidRPr="00362BAB">
        <w:rPr>
          <w:rFonts w:ascii="Times New Roman" w:hAnsi="Times New Roman"/>
          <w:sz w:val="24"/>
          <w:szCs w:val="24"/>
        </w:rPr>
        <w:t xml:space="preserve">uygun şekilde haftada en az </w:t>
      </w:r>
      <w:r w:rsidR="005E6099" w:rsidRPr="00362BAB">
        <w:rPr>
          <w:rFonts w:ascii="Times New Roman" w:hAnsi="Times New Roman"/>
          <w:sz w:val="24"/>
          <w:szCs w:val="24"/>
        </w:rPr>
        <w:t>2</w:t>
      </w:r>
      <w:r w:rsidR="0097623F" w:rsidRPr="00362BAB">
        <w:rPr>
          <w:rFonts w:ascii="Times New Roman" w:hAnsi="Times New Roman"/>
          <w:sz w:val="24"/>
          <w:szCs w:val="24"/>
        </w:rPr>
        <w:t xml:space="preserve">ders saati olmak koşulu ile </w:t>
      </w:r>
      <w:r w:rsidR="0097623F" w:rsidRPr="00362BAB">
        <w:rPr>
          <w:rFonts w:ascii="Times New Roman" w:hAnsi="Times New Roman"/>
          <w:sz w:val="24"/>
          <w:szCs w:val="24"/>
          <w:u w:val="single" w:color="FF0000"/>
        </w:rPr>
        <w:t xml:space="preserve">etkin </w:t>
      </w:r>
      <w:r w:rsidR="0097623F" w:rsidRPr="00362BAB">
        <w:rPr>
          <w:rFonts w:ascii="Times New Roman" w:hAnsi="Times New Roman"/>
          <w:sz w:val="24"/>
          <w:szCs w:val="24"/>
        </w:rPr>
        <w:t xml:space="preserve">bir şekilde </w:t>
      </w:r>
      <w:r w:rsidRPr="00362BAB">
        <w:rPr>
          <w:rFonts w:ascii="Times New Roman" w:hAnsi="Times New Roman"/>
          <w:sz w:val="24"/>
          <w:szCs w:val="24"/>
        </w:rPr>
        <w:t>işlenecektir.</w:t>
      </w:r>
      <w:r w:rsidR="00BE5FD9" w:rsidRPr="00362BAB">
        <w:rPr>
          <w:rFonts w:ascii="Times New Roman" w:hAnsi="Times New Roman"/>
          <w:sz w:val="24"/>
          <w:szCs w:val="24"/>
        </w:rPr>
        <w:t xml:space="preserve"> </w:t>
      </w:r>
      <w:r w:rsidR="007149D5" w:rsidRPr="00362BAB">
        <w:rPr>
          <w:rFonts w:ascii="Times New Roman" w:hAnsi="Times New Roman"/>
          <w:sz w:val="24"/>
          <w:szCs w:val="24"/>
        </w:rPr>
        <w:t xml:space="preserve">Beden Eğitimi ders saatinde sadece beden eğitimi öğretim programı uygulanmalıdır. </w:t>
      </w:r>
    </w:p>
    <w:p w:rsidR="00B75491" w:rsidRPr="00362BAB" w:rsidRDefault="00201DEF" w:rsidP="00362BAB">
      <w:pPr>
        <w:shd w:val="clear" w:color="auto" w:fill="FFFFFF"/>
        <w:autoSpaceDE w:val="0"/>
        <w:autoSpaceDN w:val="0"/>
        <w:adjustRightInd w:val="0"/>
        <w:spacing w:line="360" w:lineRule="auto"/>
        <w:ind w:left="1080"/>
        <w:jc w:val="both"/>
        <w:rPr>
          <w:rFonts w:ascii="Times New Roman" w:hAnsi="Times New Roman"/>
          <w:sz w:val="24"/>
          <w:szCs w:val="24"/>
        </w:rPr>
      </w:pPr>
      <w:r w:rsidRPr="00362BAB">
        <w:rPr>
          <w:rFonts w:ascii="Times New Roman" w:hAnsi="Times New Roman"/>
          <w:sz w:val="24"/>
          <w:szCs w:val="24"/>
        </w:rPr>
        <w:lastRenderedPageBreak/>
        <w:t>Ek</w:t>
      </w:r>
      <w:r w:rsidR="00362BAB" w:rsidRPr="00362BAB">
        <w:rPr>
          <w:rFonts w:ascii="Times New Roman" w:hAnsi="Times New Roman"/>
          <w:sz w:val="24"/>
          <w:szCs w:val="24"/>
        </w:rPr>
        <w:t>-1’d</w:t>
      </w:r>
      <w:r w:rsidRPr="00362BAB">
        <w:rPr>
          <w:rFonts w:ascii="Times New Roman" w:hAnsi="Times New Roman"/>
          <w:sz w:val="24"/>
          <w:szCs w:val="24"/>
        </w:rPr>
        <w:t>eki</w:t>
      </w:r>
      <w:r w:rsidR="002A2145" w:rsidRPr="00362BAB">
        <w:rPr>
          <w:rFonts w:ascii="Times New Roman" w:hAnsi="Times New Roman"/>
          <w:sz w:val="24"/>
          <w:szCs w:val="24"/>
        </w:rPr>
        <w:t xml:space="preserve"> öneriler sınıf öğretmeni ve beden eğitimi öğretmenlerine iletilebilir.</w:t>
      </w:r>
      <w:r w:rsidR="00362BAB" w:rsidRPr="00362BAB">
        <w:rPr>
          <w:rFonts w:ascii="Times New Roman" w:hAnsi="Times New Roman"/>
          <w:sz w:val="24"/>
          <w:szCs w:val="24"/>
        </w:rPr>
        <w:t xml:space="preserve"> </w:t>
      </w:r>
      <w:r w:rsidR="00B75491" w:rsidRPr="00362BAB">
        <w:rPr>
          <w:rFonts w:ascii="Times New Roman" w:hAnsi="Times New Roman"/>
          <w:sz w:val="24"/>
          <w:szCs w:val="24"/>
        </w:rPr>
        <w:t xml:space="preserve">(Daha fazla bilgi için </w:t>
      </w:r>
      <w:hyperlink r:id="rId16" w:history="1">
        <w:r w:rsidR="00B75491" w:rsidRPr="00362BAB">
          <w:rPr>
            <w:rStyle w:val="Kpr"/>
            <w:rFonts w:ascii="Times New Roman" w:hAnsi="Times New Roman"/>
            <w:color w:val="0070C0"/>
            <w:sz w:val="24"/>
            <w:szCs w:val="24"/>
          </w:rPr>
          <w:t>www.beslenme.gov.tr</w:t>
        </w:r>
      </w:hyperlink>
      <w:r w:rsidR="00B75491" w:rsidRPr="00362BAB">
        <w:rPr>
          <w:rFonts w:ascii="Times New Roman" w:hAnsi="Times New Roman"/>
          <w:sz w:val="24"/>
          <w:szCs w:val="24"/>
        </w:rPr>
        <w:t xml:space="preserve"> adresinden fiziksel aktivite rehberine ulaşabilirsiniz.)</w:t>
      </w:r>
    </w:p>
    <w:p w:rsidR="00E44C21" w:rsidRPr="00DC5A23" w:rsidRDefault="00C55DE1" w:rsidP="006B7C88">
      <w:pPr>
        <w:shd w:val="clear" w:color="auto" w:fill="FFFFFF"/>
        <w:autoSpaceDE w:val="0"/>
        <w:autoSpaceDN w:val="0"/>
        <w:adjustRightInd w:val="0"/>
        <w:spacing w:line="360" w:lineRule="auto"/>
        <w:ind w:left="1080"/>
        <w:jc w:val="both"/>
        <w:rPr>
          <w:rFonts w:ascii="Times New Roman" w:hAnsi="Times New Roman"/>
          <w:sz w:val="24"/>
          <w:szCs w:val="24"/>
        </w:rPr>
      </w:pPr>
      <w:r w:rsidRPr="00DC5A23">
        <w:rPr>
          <w:rFonts w:ascii="Times New Roman" w:hAnsi="Times New Roman"/>
          <w:sz w:val="24"/>
          <w:szCs w:val="24"/>
        </w:rPr>
        <w:t xml:space="preserve">Beden eğitimi derslerinde fiziksel aktivitenin faydalarını, </w:t>
      </w:r>
      <w:proofErr w:type="spellStart"/>
      <w:r w:rsidRPr="00DC5A23">
        <w:rPr>
          <w:rFonts w:ascii="Times New Roman" w:hAnsi="Times New Roman"/>
          <w:sz w:val="24"/>
          <w:szCs w:val="24"/>
        </w:rPr>
        <w:t>sedanter</w:t>
      </w:r>
      <w:proofErr w:type="spellEnd"/>
      <w:r w:rsidRPr="00DC5A23">
        <w:rPr>
          <w:rFonts w:ascii="Times New Roman" w:hAnsi="Times New Roman"/>
          <w:sz w:val="24"/>
          <w:szCs w:val="24"/>
        </w:rPr>
        <w:t xml:space="preserve"> davranışların risklerini, değişik sporların kökenin, olimpiyat oy</w:t>
      </w:r>
      <w:r w:rsidR="00702F10" w:rsidRPr="00DC5A23">
        <w:rPr>
          <w:rFonts w:ascii="Times New Roman" w:hAnsi="Times New Roman"/>
          <w:sz w:val="24"/>
          <w:szCs w:val="24"/>
        </w:rPr>
        <w:t xml:space="preserve">unlarının </w:t>
      </w:r>
      <w:r w:rsidR="00D37FA0">
        <w:rPr>
          <w:rFonts w:ascii="Times New Roman" w:hAnsi="Times New Roman"/>
          <w:sz w:val="24"/>
          <w:szCs w:val="24"/>
        </w:rPr>
        <w:t xml:space="preserve">geçmişini </w:t>
      </w:r>
      <w:proofErr w:type="spellStart"/>
      <w:r w:rsidR="00D37FA0" w:rsidRPr="00DC5A23">
        <w:rPr>
          <w:rFonts w:ascii="Times New Roman" w:hAnsi="Times New Roman"/>
          <w:sz w:val="24"/>
          <w:szCs w:val="24"/>
        </w:rPr>
        <w:t>vb</w:t>
      </w:r>
      <w:proofErr w:type="spellEnd"/>
      <w:r w:rsidR="00521755" w:rsidRPr="00DC5A23">
        <w:rPr>
          <w:rFonts w:ascii="Times New Roman" w:hAnsi="Times New Roman"/>
          <w:sz w:val="24"/>
          <w:szCs w:val="24"/>
        </w:rPr>
        <w:t xml:space="preserve"> öğretilecek</w:t>
      </w:r>
      <w:r w:rsidRPr="00DC5A23">
        <w:rPr>
          <w:rFonts w:ascii="Times New Roman" w:hAnsi="Times New Roman"/>
          <w:sz w:val="24"/>
          <w:szCs w:val="24"/>
        </w:rPr>
        <w:t>; yerel okulların katıl</w:t>
      </w:r>
      <w:r w:rsidR="00521755" w:rsidRPr="00DC5A23">
        <w:rPr>
          <w:rFonts w:ascii="Times New Roman" w:hAnsi="Times New Roman"/>
          <w:sz w:val="24"/>
          <w:szCs w:val="24"/>
        </w:rPr>
        <w:t>dığı spor yarışmaları düzenlenecek</w:t>
      </w:r>
      <w:r w:rsidRPr="00DC5A23">
        <w:rPr>
          <w:rFonts w:ascii="Times New Roman" w:hAnsi="Times New Roman"/>
          <w:sz w:val="24"/>
          <w:szCs w:val="24"/>
        </w:rPr>
        <w:t>; tanınmış yerel sporcuları öğrencilerle konuşmak ve</w:t>
      </w:r>
      <w:r w:rsidR="00D37FA0">
        <w:rPr>
          <w:rFonts w:ascii="Times New Roman" w:hAnsi="Times New Roman"/>
          <w:sz w:val="24"/>
          <w:szCs w:val="24"/>
        </w:rPr>
        <w:t xml:space="preserve">ya ödül vermek için davet etmek </w:t>
      </w:r>
      <w:r w:rsidRPr="00DC5A23">
        <w:rPr>
          <w:rFonts w:ascii="Times New Roman" w:hAnsi="Times New Roman"/>
          <w:sz w:val="24"/>
          <w:szCs w:val="24"/>
        </w:rPr>
        <w:t>gibi f</w:t>
      </w:r>
      <w:r w:rsidR="00521755" w:rsidRPr="00DC5A23">
        <w:rPr>
          <w:rFonts w:ascii="Times New Roman" w:hAnsi="Times New Roman"/>
          <w:sz w:val="24"/>
          <w:szCs w:val="24"/>
        </w:rPr>
        <w:t>arklı etkinlikler de yapılacaktır.</w:t>
      </w:r>
    </w:p>
    <w:p w:rsidR="00695D3F" w:rsidRPr="001228CC" w:rsidRDefault="00262441" w:rsidP="006B7C88">
      <w:pPr>
        <w:numPr>
          <w:ilvl w:val="0"/>
          <w:numId w:val="4"/>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u w:val="single"/>
        </w:rPr>
        <w:t>Yaşam becerileri</w:t>
      </w:r>
      <w:r w:rsidRPr="00DC5A23">
        <w:rPr>
          <w:rFonts w:ascii="Times New Roman" w:hAnsi="Times New Roman"/>
          <w:sz w:val="24"/>
          <w:szCs w:val="24"/>
        </w:rPr>
        <w:t xml:space="preserve">; insanların sorunlarını çözmek, bilinçli kararlar almak, </w:t>
      </w:r>
      <w:r w:rsidRPr="001228CC">
        <w:rPr>
          <w:rFonts w:ascii="Times New Roman" w:hAnsi="Times New Roman"/>
          <w:sz w:val="24"/>
          <w:szCs w:val="24"/>
        </w:rPr>
        <w:t xml:space="preserve">eleştirel ve yaratıcı düşünmek, etkili iletişim, sağlıklı ilişkiler kurmak, </w:t>
      </w:r>
      <w:proofErr w:type="gramStart"/>
      <w:r w:rsidRPr="001228CC">
        <w:rPr>
          <w:rFonts w:ascii="Times New Roman" w:hAnsi="Times New Roman"/>
          <w:sz w:val="24"/>
          <w:szCs w:val="24"/>
        </w:rPr>
        <w:t>empati</w:t>
      </w:r>
      <w:proofErr w:type="gramEnd"/>
      <w:r w:rsidRPr="001228CC">
        <w:rPr>
          <w:rFonts w:ascii="Times New Roman" w:hAnsi="Times New Roman"/>
          <w:sz w:val="24"/>
          <w:szCs w:val="24"/>
        </w:rPr>
        <w:t xml:space="preserve"> yapmak ve sağlıklı ve üretken bir şekilde hayatlarını sürdürebilmek için insanlara yardımcı olan bir grup </w:t>
      </w:r>
      <w:proofErr w:type="spellStart"/>
      <w:r w:rsidRPr="001228CC">
        <w:rPr>
          <w:rFonts w:ascii="Times New Roman" w:hAnsi="Times New Roman"/>
          <w:sz w:val="24"/>
          <w:szCs w:val="24"/>
        </w:rPr>
        <w:t>psikososyal</w:t>
      </w:r>
      <w:proofErr w:type="spellEnd"/>
      <w:r w:rsidRPr="001228CC">
        <w:rPr>
          <w:rFonts w:ascii="Times New Roman" w:hAnsi="Times New Roman"/>
          <w:sz w:val="24"/>
          <w:szCs w:val="24"/>
        </w:rPr>
        <w:t xml:space="preserve"> ve kişilerarası yetkinliklerdir. </w:t>
      </w:r>
    </w:p>
    <w:p w:rsidR="0097623F" w:rsidRPr="001228CC" w:rsidRDefault="001228CC" w:rsidP="006B7C88">
      <w:pPr>
        <w:shd w:val="clear" w:color="auto" w:fill="FFFFFF"/>
        <w:autoSpaceDE w:val="0"/>
        <w:autoSpaceDN w:val="0"/>
        <w:adjustRightInd w:val="0"/>
        <w:spacing w:line="360" w:lineRule="auto"/>
        <w:ind w:left="1080"/>
        <w:jc w:val="both"/>
        <w:rPr>
          <w:rFonts w:ascii="Times New Roman" w:hAnsi="Times New Roman"/>
          <w:sz w:val="24"/>
          <w:szCs w:val="24"/>
        </w:rPr>
      </w:pPr>
      <w:r w:rsidRPr="001228CC">
        <w:rPr>
          <w:rFonts w:ascii="Times New Roman" w:hAnsi="Times New Roman"/>
          <w:sz w:val="24"/>
          <w:szCs w:val="24"/>
        </w:rPr>
        <w:t>Okul öğretim programında var olan t</w:t>
      </w:r>
      <w:r w:rsidR="00760B56" w:rsidRPr="001228CC">
        <w:rPr>
          <w:rFonts w:ascii="Times New Roman" w:hAnsi="Times New Roman"/>
          <w:sz w:val="24"/>
          <w:szCs w:val="24"/>
        </w:rPr>
        <w:t>ütün</w:t>
      </w:r>
      <w:r w:rsidR="00262441" w:rsidRPr="001228CC">
        <w:rPr>
          <w:rFonts w:ascii="Times New Roman" w:hAnsi="Times New Roman"/>
          <w:sz w:val="24"/>
          <w:szCs w:val="24"/>
        </w:rPr>
        <w:t>,</w:t>
      </w:r>
      <w:r w:rsidR="00760B56" w:rsidRPr="001228CC">
        <w:rPr>
          <w:rFonts w:ascii="Times New Roman" w:hAnsi="Times New Roman"/>
          <w:sz w:val="24"/>
          <w:szCs w:val="24"/>
        </w:rPr>
        <w:t xml:space="preserve"> alkol, ilaçlar,</w:t>
      </w:r>
      <w:r w:rsidR="00262441" w:rsidRPr="001228CC">
        <w:rPr>
          <w:rFonts w:ascii="Times New Roman" w:hAnsi="Times New Roman"/>
          <w:sz w:val="24"/>
          <w:szCs w:val="24"/>
        </w:rPr>
        <w:t xml:space="preserve"> aile planlamas</w:t>
      </w:r>
      <w:r w:rsidR="00760B56" w:rsidRPr="001228CC">
        <w:rPr>
          <w:rFonts w:ascii="Times New Roman" w:hAnsi="Times New Roman"/>
          <w:sz w:val="24"/>
          <w:szCs w:val="24"/>
        </w:rPr>
        <w:t>ı, hastalıklardan korunma, HIV/</w:t>
      </w:r>
      <w:r w:rsidR="00262441" w:rsidRPr="001228CC">
        <w:rPr>
          <w:rFonts w:ascii="Times New Roman" w:hAnsi="Times New Roman"/>
          <w:sz w:val="24"/>
          <w:szCs w:val="24"/>
        </w:rPr>
        <w:t>AIDS, c</w:t>
      </w:r>
      <w:r w:rsidR="00F92D57" w:rsidRPr="001228CC">
        <w:rPr>
          <w:rFonts w:ascii="Times New Roman" w:hAnsi="Times New Roman"/>
          <w:sz w:val="24"/>
          <w:szCs w:val="24"/>
        </w:rPr>
        <w:t xml:space="preserve">insel yolla bulaşan hastalıklar </w:t>
      </w:r>
      <w:r w:rsidR="00262441" w:rsidRPr="001228CC">
        <w:rPr>
          <w:rFonts w:ascii="Times New Roman" w:hAnsi="Times New Roman"/>
          <w:sz w:val="24"/>
          <w:szCs w:val="24"/>
        </w:rPr>
        <w:t>gibi sağlıklı yaşam</w:t>
      </w:r>
      <w:r w:rsidR="002A2145" w:rsidRPr="001228CC">
        <w:rPr>
          <w:rFonts w:ascii="Times New Roman" w:hAnsi="Times New Roman"/>
          <w:sz w:val="24"/>
          <w:szCs w:val="24"/>
        </w:rPr>
        <w:t xml:space="preserve"> ve yaşam becerileri </w:t>
      </w:r>
      <w:r w:rsidRPr="001228CC">
        <w:rPr>
          <w:rFonts w:ascii="Times New Roman" w:hAnsi="Times New Roman"/>
          <w:sz w:val="24"/>
          <w:szCs w:val="24"/>
        </w:rPr>
        <w:t xml:space="preserve">konularında </w:t>
      </w:r>
      <w:r w:rsidR="000A59B6" w:rsidRPr="001228CC">
        <w:rPr>
          <w:rFonts w:ascii="Times New Roman" w:hAnsi="Times New Roman"/>
          <w:sz w:val="24"/>
          <w:szCs w:val="24"/>
        </w:rPr>
        <w:t>her yarıyılda en az bir kez olmak üzere</w:t>
      </w:r>
      <w:r w:rsidR="002A2145" w:rsidRPr="001228CC">
        <w:rPr>
          <w:rFonts w:ascii="Times New Roman" w:hAnsi="Times New Roman"/>
          <w:sz w:val="24"/>
          <w:szCs w:val="24"/>
        </w:rPr>
        <w:t xml:space="preserve"> </w:t>
      </w:r>
      <w:r w:rsidR="005108FC" w:rsidRPr="001228CC">
        <w:rPr>
          <w:rFonts w:ascii="Times New Roman" w:hAnsi="Times New Roman"/>
          <w:sz w:val="24"/>
          <w:szCs w:val="24"/>
        </w:rPr>
        <w:t xml:space="preserve">yaş gruplarına uygun </w:t>
      </w:r>
      <w:r w:rsidR="00760B56" w:rsidRPr="001228CC">
        <w:rPr>
          <w:rFonts w:ascii="Times New Roman" w:hAnsi="Times New Roman"/>
          <w:sz w:val="24"/>
          <w:szCs w:val="24"/>
        </w:rPr>
        <w:t>olarak</w:t>
      </w:r>
      <w:r w:rsidR="002A2145" w:rsidRPr="001228CC">
        <w:rPr>
          <w:rFonts w:ascii="Times New Roman" w:hAnsi="Times New Roman"/>
          <w:sz w:val="24"/>
          <w:szCs w:val="24"/>
        </w:rPr>
        <w:t xml:space="preserve"> </w:t>
      </w:r>
      <w:r w:rsidR="00262441" w:rsidRPr="001228CC">
        <w:rPr>
          <w:rFonts w:ascii="Times New Roman" w:hAnsi="Times New Roman"/>
          <w:sz w:val="24"/>
          <w:szCs w:val="24"/>
        </w:rPr>
        <w:t>seminerler, poster sunumları, resim/şiir</w:t>
      </w:r>
      <w:r w:rsidR="00D37FA0" w:rsidRPr="001228CC">
        <w:rPr>
          <w:rFonts w:ascii="Times New Roman" w:hAnsi="Times New Roman"/>
          <w:sz w:val="24"/>
          <w:szCs w:val="24"/>
        </w:rPr>
        <w:t xml:space="preserve"> yarışmaları</w:t>
      </w:r>
      <w:r w:rsidR="00521755" w:rsidRPr="001228CC">
        <w:rPr>
          <w:rFonts w:ascii="Times New Roman" w:hAnsi="Times New Roman"/>
          <w:sz w:val="24"/>
          <w:szCs w:val="24"/>
        </w:rPr>
        <w:t xml:space="preserve"> </w:t>
      </w:r>
      <w:proofErr w:type="spellStart"/>
      <w:r w:rsidR="00521755" w:rsidRPr="001228CC">
        <w:rPr>
          <w:rFonts w:ascii="Times New Roman" w:hAnsi="Times New Roman"/>
          <w:sz w:val="24"/>
          <w:szCs w:val="24"/>
        </w:rPr>
        <w:t>vb</w:t>
      </w:r>
      <w:proofErr w:type="spellEnd"/>
      <w:r w:rsidR="002A2145" w:rsidRPr="001228CC">
        <w:rPr>
          <w:rFonts w:ascii="Times New Roman" w:hAnsi="Times New Roman"/>
          <w:sz w:val="24"/>
          <w:szCs w:val="24"/>
        </w:rPr>
        <w:t xml:space="preserve"> </w:t>
      </w:r>
      <w:r w:rsidR="00521755" w:rsidRPr="001228CC">
        <w:rPr>
          <w:rFonts w:ascii="Times New Roman" w:hAnsi="Times New Roman"/>
          <w:sz w:val="24"/>
          <w:szCs w:val="24"/>
        </w:rPr>
        <w:t>düzenlenecektir.</w:t>
      </w:r>
      <w:r w:rsidR="002A2145" w:rsidRPr="001228CC">
        <w:rPr>
          <w:rFonts w:ascii="Times New Roman" w:hAnsi="Times New Roman"/>
          <w:sz w:val="24"/>
          <w:szCs w:val="24"/>
        </w:rPr>
        <w:t xml:space="preserve"> </w:t>
      </w:r>
      <w:r w:rsidR="000A59B6" w:rsidRPr="001228CC">
        <w:rPr>
          <w:rFonts w:ascii="Times New Roman" w:hAnsi="Times New Roman"/>
          <w:sz w:val="24"/>
          <w:szCs w:val="24"/>
        </w:rPr>
        <w:t>Söz konusu etkinlikler</w:t>
      </w:r>
      <w:r w:rsidR="0070755E" w:rsidRPr="001228CC">
        <w:rPr>
          <w:rFonts w:ascii="Times New Roman" w:hAnsi="Times New Roman"/>
          <w:sz w:val="24"/>
          <w:szCs w:val="24"/>
        </w:rPr>
        <w:t xml:space="preserve">e ait </w:t>
      </w:r>
      <w:r w:rsidR="00C304BA" w:rsidRPr="001228CC">
        <w:rPr>
          <w:rFonts w:ascii="Times New Roman" w:hAnsi="Times New Roman"/>
          <w:sz w:val="24"/>
          <w:szCs w:val="24"/>
        </w:rPr>
        <w:t>faaliyet</w:t>
      </w:r>
      <w:r w:rsidR="0070755E" w:rsidRPr="001228CC">
        <w:rPr>
          <w:rFonts w:ascii="Times New Roman" w:hAnsi="Times New Roman"/>
          <w:sz w:val="24"/>
          <w:szCs w:val="24"/>
        </w:rPr>
        <w:t xml:space="preserve"> programları</w:t>
      </w:r>
      <w:r w:rsidR="00272B43" w:rsidRPr="001228CC">
        <w:rPr>
          <w:rFonts w:ascii="Times New Roman" w:hAnsi="Times New Roman"/>
          <w:sz w:val="24"/>
          <w:szCs w:val="24"/>
        </w:rPr>
        <w:t xml:space="preserve">nın </w:t>
      </w:r>
      <w:r w:rsidR="000A59B6" w:rsidRPr="001228CC">
        <w:rPr>
          <w:rFonts w:ascii="Times New Roman" w:hAnsi="Times New Roman"/>
          <w:sz w:val="24"/>
          <w:szCs w:val="24"/>
        </w:rPr>
        <w:t>fotoğr</w:t>
      </w:r>
      <w:r w:rsidR="00C304BA" w:rsidRPr="001228CC">
        <w:rPr>
          <w:rFonts w:ascii="Times New Roman" w:hAnsi="Times New Roman"/>
          <w:sz w:val="24"/>
          <w:szCs w:val="24"/>
        </w:rPr>
        <w:t xml:space="preserve">af, video </w:t>
      </w:r>
      <w:proofErr w:type="spellStart"/>
      <w:r w:rsidR="00C304BA" w:rsidRPr="001228CC">
        <w:rPr>
          <w:rFonts w:ascii="Times New Roman" w:hAnsi="Times New Roman"/>
          <w:sz w:val="24"/>
          <w:szCs w:val="24"/>
        </w:rPr>
        <w:t>vb</w:t>
      </w:r>
      <w:proofErr w:type="spellEnd"/>
      <w:r w:rsidR="00C304BA" w:rsidRPr="001228CC">
        <w:rPr>
          <w:rFonts w:ascii="Times New Roman" w:hAnsi="Times New Roman"/>
          <w:sz w:val="24"/>
          <w:szCs w:val="24"/>
        </w:rPr>
        <w:t xml:space="preserve"> ile </w:t>
      </w:r>
      <w:r w:rsidR="00272B43" w:rsidRPr="001228CC">
        <w:rPr>
          <w:rFonts w:ascii="Times New Roman" w:hAnsi="Times New Roman"/>
          <w:sz w:val="24"/>
          <w:szCs w:val="24"/>
        </w:rPr>
        <w:t>belgelenmesi istenebilir</w:t>
      </w:r>
      <w:r w:rsidR="000A59B6" w:rsidRPr="001228CC">
        <w:rPr>
          <w:rFonts w:ascii="Times New Roman" w:hAnsi="Times New Roman"/>
          <w:sz w:val="24"/>
          <w:szCs w:val="24"/>
        </w:rPr>
        <w:t>.</w:t>
      </w:r>
    </w:p>
    <w:p w:rsidR="001228CC" w:rsidRPr="001228CC" w:rsidRDefault="00927DC9" w:rsidP="006B7C88">
      <w:pPr>
        <w:numPr>
          <w:ilvl w:val="0"/>
          <w:numId w:val="4"/>
        </w:numPr>
        <w:shd w:val="clear" w:color="auto" w:fill="FFFFFF"/>
        <w:autoSpaceDE w:val="0"/>
        <w:autoSpaceDN w:val="0"/>
        <w:adjustRightInd w:val="0"/>
        <w:spacing w:line="360" w:lineRule="auto"/>
        <w:jc w:val="both"/>
        <w:rPr>
          <w:rFonts w:ascii="Times New Roman" w:hAnsi="Times New Roman"/>
          <w:sz w:val="24"/>
          <w:szCs w:val="24"/>
        </w:rPr>
      </w:pPr>
      <w:r w:rsidRPr="001228CC">
        <w:rPr>
          <w:rFonts w:ascii="Times New Roman" w:hAnsi="Times New Roman"/>
          <w:sz w:val="24"/>
          <w:szCs w:val="24"/>
        </w:rPr>
        <w:t xml:space="preserve">Beslenme dostu okullar programına uygun </w:t>
      </w:r>
      <w:r w:rsidR="00272B43" w:rsidRPr="001228CC">
        <w:rPr>
          <w:rFonts w:ascii="Times New Roman" w:hAnsi="Times New Roman"/>
          <w:sz w:val="24"/>
          <w:szCs w:val="24"/>
        </w:rPr>
        <w:t xml:space="preserve">olarak, </w:t>
      </w:r>
      <w:r w:rsidRPr="001228CC">
        <w:rPr>
          <w:rFonts w:ascii="Times New Roman" w:hAnsi="Times New Roman"/>
          <w:sz w:val="24"/>
          <w:szCs w:val="24"/>
        </w:rPr>
        <w:t>okul</w:t>
      </w:r>
      <w:r w:rsidR="00857A48" w:rsidRPr="001228CC">
        <w:rPr>
          <w:rFonts w:ascii="Times New Roman" w:hAnsi="Times New Roman"/>
          <w:sz w:val="24"/>
          <w:szCs w:val="24"/>
        </w:rPr>
        <w:t>un</w:t>
      </w:r>
      <w:r w:rsidR="002A2145" w:rsidRPr="001228CC">
        <w:rPr>
          <w:rFonts w:ascii="Times New Roman" w:hAnsi="Times New Roman"/>
          <w:sz w:val="24"/>
          <w:szCs w:val="24"/>
        </w:rPr>
        <w:t xml:space="preserve"> </w:t>
      </w:r>
      <w:r w:rsidR="00521755" w:rsidRPr="001228CC">
        <w:rPr>
          <w:rFonts w:ascii="Times New Roman" w:hAnsi="Times New Roman"/>
          <w:sz w:val="24"/>
          <w:szCs w:val="24"/>
        </w:rPr>
        <w:t>öğretim p</w:t>
      </w:r>
      <w:r w:rsidR="00576172" w:rsidRPr="001228CC">
        <w:rPr>
          <w:rFonts w:ascii="Times New Roman" w:hAnsi="Times New Roman"/>
          <w:sz w:val="24"/>
          <w:szCs w:val="24"/>
        </w:rPr>
        <w:t>rogramı düzenli olarak gözden geçirilecek</w:t>
      </w:r>
      <w:r w:rsidRPr="001228CC">
        <w:rPr>
          <w:rFonts w:ascii="Times New Roman" w:hAnsi="Times New Roman"/>
          <w:sz w:val="24"/>
          <w:szCs w:val="24"/>
        </w:rPr>
        <w:t xml:space="preserve"> ve eğitimi</w:t>
      </w:r>
      <w:r w:rsidR="00521755" w:rsidRPr="001228CC">
        <w:rPr>
          <w:rFonts w:ascii="Times New Roman" w:hAnsi="Times New Roman"/>
          <w:sz w:val="24"/>
          <w:szCs w:val="24"/>
        </w:rPr>
        <w:t xml:space="preserve">n hedefe etkisi </w:t>
      </w:r>
      <w:r w:rsidR="00142DA5" w:rsidRPr="001228CC">
        <w:rPr>
          <w:rFonts w:ascii="Times New Roman" w:hAnsi="Times New Roman"/>
          <w:sz w:val="24"/>
          <w:szCs w:val="24"/>
        </w:rPr>
        <w:t xml:space="preserve">yılda en az bir defa </w:t>
      </w:r>
      <w:r w:rsidR="00521755" w:rsidRPr="001228CC">
        <w:rPr>
          <w:rFonts w:ascii="Times New Roman" w:hAnsi="Times New Roman"/>
          <w:sz w:val="24"/>
          <w:szCs w:val="24"/>
        </w:rPr>
        <w:t>değerlendirilecektir. Örneğin; y</w:t>
      </w:r>
      <w:r w:rsidR="00576172" w:rsidRPr="001228CC">
        <w:rPr>
          <w:rFonts w:ascii="Times New Roman" w:hAnsi="Times New Roman"/>
          <w:sz w:val="24"/>
          <w:szCs w:val="24"/>
        </w:rPr>
        <w:t>ılda en az 1 defa</w:t>
      </w:r>
      <w:r w:rsidR="002A2145" w:rsidRPr="001228CC">
        <w:rPr>
          <w:rFonts w:ascii="Times New Roman" w:hAnsi="Times New Roman"/>
          <w:sz w:val="24"/>
          <w:szCs w:val="24"/>
        </w:rPr>
        <w:t xml:space="preserve"> </w:t>
      </w:r>
      <w:r w:rsidR="00C55DE1" w:rsidRPr="001228CC">
        <w:rPr>
          <w:rFonts w:ascii="Times New Roman" w:hAnsi="Times New Roman"/>
          <w:sz w:val="24"/>
          <w:szCs w:val="24"/>
        </w:rPr>
        <w:t>e</w:t>
      </w:r>
      <w:r w:rsidR="00262441" w:rsidRPr="001228CC">
        <w:rPr>
          <w:rFonts w:ascii="Times New Roman" w:hAnsi="Times New Roman"/>
          <w:sz w:val="24"/>
          <w:szCs w:val="24"/>
        </w:rPr>
        <w:t>ğitimin etkinliğini değerlendirmek için sömestr başlangıcında ve bitiminde beslenme ve sağlık bilgisi testi uygulanabilir.</w:t>
      </w:r>
      <w:r w:rsidR="002A2145" w:rsidRPr="001228CC">
        <w:rPr>
          <w:rFonts w:ascii="Times New Roman" w:hAnsi="Times New Roman"/>
          <w:sz w:val="24"/>
          <w:szCs w:val="24"/>
        </w:rPr>
        <w:t xml:space="preserve"> </w:t>
      </w:r>
    </w:p>
    <w:p w:rsidR="001228CC" w:rsidRPr="001228CC" w:rsidRDefault="00DA7CD6" w:rsidP="001228CC">
      <w:pPr>
        <w:shd w:val="clear" w:color="auto" w:fill="FFFFFF"/>
        <w:autoSpaceDE w:val="0"/>
        <w:autoSpaceDN w:val="0"/>
        <w:adjustRightInd w:val="0"/>
        <w:spacing w:line="360" w:lineRule="auto"/>
        <w:ind w:left="1080"/>
        <w:jc w:val="both"/>
        <w:rPr>
          <w:rFonts w:ascii="Times New Roman" w:hAnsi="Times New Roman"/>
          <w:sz w:val="24"/>
          <w:szCs w:val="24"/>
        </w:rPr>
      </w:pPr>
      <w:r w:rsidRPr="001228CC">
        <w:rPr>
          <w:rFonts w:ascii="Times New Roman" w:hAnsi="Times New Roman"/>
          <w:sz w:val="24"/>
          <w:szCs w:val="24"/>
        </w:rPr>
        <w:t>NOT:  A başlığı öğretim programını ilgilendirdiği için okul idaresi cevaplayacaktır.</w:t>
      </w:r>
    </w:p>
    <w:p w:rsidR="00927DC9" w:rsidRPr="001228CC" w:rsidRDefault="00927DC9" w:rsidP="006B7C88">
      <w:pPr>
        <w:numPr>
          <w:ilvl w:val="0"/>
          <w:numId w:val="3"/>
        </w:numPr>
        <w:shd w:val="clear" w:color="auto" w:fill="FFFFFF"/>
        <w:autoSpaceDE w:val="0"/>
        <w:autoSpaceDN w:val="0"/>
        <w:adjustRightInd w:val="0"/>
        <w:spacing w:line="360" w:lineRule="auto"/>
        <w:jc w:val="both"/>
        <w:rPr>
          <w:rFonts w:ascii="Times New Roman" w:hAnsi="Times New Roman"/>
          <w:b/>
          <w:sz w:val="24"/>
          <w:szCs w:val="24"/>
        </w:rPr>
      </w:pPr>
      <w:r w:rsidRPr="001228CC">
        <w:rPr>
          <w:rFonts w:ascii="Times New Roman" w:hAnsi="Times New Roman"/>
          <w:b/>
          <w:sz w:val="24"/>
          <w:szCs w:val="24"/>
        </w:rPr>
        <w:t>Destekleyici Okul Çevresinin Oluşturulması</w:t>
      </w:r>
    </w:p>
    <w:p w:rsidR="005108FC" w:rsidRPr="001228CC" w:rsidRDefault="00262441" w:rsidP="00760B56">
      <w:pPr>
        <w:numPr>
          <w:ilvl w:val="0"/>
          <w:numId w:val="5"/>
        </w:numPr>
        <w:shd w:val="clear" w:color="auto" w:fill="FFFFFF"/>
        <w:autoSpaceDE w:val="0"/>
        <w:autoSpaceDN w:val="0"/>
        <w:adjustRightInd w:val="0"/>
        <w:spacing w:after="0" w:line="360" w:lineRule="auto"/>
        <w:jc w:val="both"/>
        <w:rPr>
          <w:rFonts w:ascii="Times New Roman" w:hAnsi="Times New Roman"/>
          <w:sz w:val="24"/>
          <w:szCs w:val="24"/>
        </w:rPr>
      </w:pPr>
      <w:r w:rsidRPr="001228CC">
        <w:rPr>
          <w:rFonts w:ascii="Times New Roman" w:hAnsi="Times New Roman"/>
          <w:sz w:val="24"/>
          <w:szCs w:val="24"/>
        </w:rPr>
        <w:t>Yiyecek/içecek sağlayıcıları/satıcıları sağlıklı beslenme ve gıda güven</w:t>
      </w:r>
      <w:r w:rsidR="00D406D8" w:rsidRPr="001228CC">
        <w:rPr>
          <w:rFonts w:ascii="Times New Roman" w:hAnsi="Times New Roman"/>
          <w:sz w:val="24"/>
          <w:szCs w:val="24"/>
        </w:rPr>
        <w:t>ilirliği</w:t>
      </w:r>
      <w:r w:rsidRPr="001228CC">
        <w:rPr>
          <w:rFonts w:ascii="Times New Roman" w:hAnsi="Times New Roman"/>
          <w:sz w:val="24"/>
          <w:szCs w:val="24"/>
        </w:rPr>
        <w:t xml:space="preserve"> kurallarına </w:t>
      </w:r>
      <w:r w:rsidR="00521755" w:rsidRPr="001228CC">
        <w:rPr>
          <w:rFonts w:ascii="Times New Roman" w:hAnsi="Times New Roman"/>
          <w:sz w:val="24"/>
          <w:szCs w:val="24"/>
        </w:rPr>
        <w:t>uyacaktır.</w:t>
      </w:r>
      <w:r w:rsidR="00DA7CD6" w:rsidRPr="001228CC">
        <w:rPr>
          <w:rFonts w:ascii="Times New Roman" w:hAnsi="Times New Roman"/>
          <w:sz w:val="24"/>
          <w:szCs w:val="24"/>
        </w:rPr>
        <w:t xml:space="preserve"> </w:t>
      </w:r>
    </w:p>
    <w:p w:rsidR="007E2524" w:rsidRPr="001228CC" w:rsidRDefault="007E2524" w:rsidP="007E2524">
      <w:pPr>
        <w:shd w:val="clear" w:color="auto" w:fill="FFFFFF"/>
        <w:autoSpaceDE w:val="0"/>
        <w:autoSpaceDN w:val="0"/>
        <w:adjustRightInd w:val="0"/>
        <w:spacing w:line="360" w:lineRule="auto"/>
        <w:ind w:left="1080"/>
        <w:jc w:val="both"/>
        <w:rPr>
          <w:rFonts w:ascii="Times New Roman" w:hAnsi="Times New Roman"/>
          <w:bCs/>
          <w:sz w:val="24"/>
          <w:szCs w:val="24"/>
        </w:rPr>
      </w:pPr>
      <w:r w:rsidRPr="001228CC">
        <w:rPr>
          <w:rFonts w:ascii="Times New Roman" w:hAnsi="Times New Roman"/>
          <w:sz w:val="24"/>
          <w:szCs w:val="24"/>
        </w:rPr>
        <w:t>Milli Eğitim Bakanlığı 21.07.2011 tarih</w:t>
      </w:r>
      <w:r w:rsidR="001152B9" w:rsidRPr="001228CC">
        <w:rPr>
          <w:rFonts w:ascii="Times New Roman" w:hAnsi="Times New Roman"/>
          <w:sz w:val="24"/>
          <w:szCs w:val="24"/>
        </w:rPr>
        <w:t xml:space="preserve"> ve 2011/41 sayılı Genelgesinde belirtildiği üzere </w:t>
      </w:r>
      <w:r w:rsidR="00720424" w:rsidRPr="001228CC">
        <w:rPr>
          <w:rFonts w:ascii="Times New Roman" w:hAnsi="Times New Roman"/>
          <w:sz w:val="24"/>
          <w:szCs w:val="24"/>
        </w:rPr>
        <w:t>ç</w:t>
      </w:r>
      <w:r w:rsidRPr="001228CC">
        <w:rPr>
          <w:rFonts w:ascii="Times New Roman" w:hAnsi="Times New Roman"/>
          <w:sz w:val="24"/>
          <w:szCs w:val="24"/>
        </w:rPr>
        <w:t>ocukların dengesiz beslenmesine şişmanlığa (</w:t>
      </w:r>
      <w:proofErr w:type="spellStart"/>
      <w:r w:rsidRPr="001228CC">
        <w:rPr>
          <w:rFonts w:ascii="Times New Roman" w:hAnsi="Times New Roman"/>
          <w:sz w:val="24"/>
          <w:szCs w:val="24"/>
        </w:rPr>
        <w:t>Obezite</w:t>
      </w:r>
      <w:proofErr w:type="spellEnd"/>
      <w:r w:rsidRPr="001228CC">
        <w:rPr>
          <w:rFonts w:ascii="Times New Roman" w:hAnsi="Times New Roman"/>
          <w:sz w:val="24"/>
          <w:szCs w:val="24"/>
        </w:rPr>
        <w:t xml:space="preserve">) sebep </w:t>
      </w:r>
      <w:r w:rsidRPr="001228CC">
        <w:rPr>
          <w:rFonts w:ascii="Times New Roman" w:hAnsi="Times New Roman"/>
          <w:sz w:val="24"/>
          <w:szCs w:val="24"/>
        </w:rPr>
        <w:lastRenderedPageBreak/>
        <w:t xml:space="preserve">olabileceğinden, doğal maden suları hariç, enerji yoğunluğu yüksek, besin değeri düşük olan (enerji içecekleri, gazlı içecekler, </w:t>
      </w:r>
      <w:proofErr w:type="gramStart"/>
      <w:r w:rsidRPr="001228CC">
        <w:rPr>
          <w:rFonts w:ascii="Times New Roman" w:hAnsi="Times New Roman"/>
          <w:sz w:val="24"/>
          <w:szCs w:val="24"/>
        </w:rPr>
        <w:t>aromalı</w:t>
      </w:r>
      <w:proofErr w:type="gramEnd"/>
      <w:r w:rsidRPr="001228CC">
        <w:rPr>
          <w:rFonts w:ascii="Times New Roman" w:hAnsi="Times New Roman"/>
          <w:sz w:val="24"/>
          <w:szCs w:val="24"/>
        </w:rPr>
        <w:t xml:space="preserve"> içecekler ve kolalı içecekler) ile kızartma ve cipslerin satışları </w:t>
      </w:r>
      <w:r w:rsidRPr="001228CC">
        <w:rPr>
          <w:rFonts w:ascii="Times New Roman" w:hAnsi="Times New Roman"/>
          <w:b/>
          <w:bCs/>
          <w:sz w:val="24"/>
          <w:szCs w:val="24"/>
        </w:rPr>
        <w:t>yapılmayacak</w:t>
      </w:r>
      <w:r w:rsidRPr="001228CC">
        <w:rPr>
          <w:rFonts w:ascii="Times New Roman" w:hAnsi="Times New Roman"/>
          <w:sz w:val="24"/>
          <w:szCs w:val="24"/>
        </w:rPr>
        <w:t xml:space="preserve">, otomatik satış yapan makinelerde </w:t>
      </w:r>
      <w:r w:rsidRPr="001228CC">
        <w:rPr>
          <w:rFonts w:ascii="Times New Roman" w:hAnsi="Times New Roman"/>
          <w:b/>
          <w:bCs/>
          <w:sz w:val="24"/>
          <w:szCs w:val="24"/>
        </w:rPr>
        <w:t>bulundurulmayacaktır</w:t>
      </w:r>
      <w:r w:rsidRPr="001228CC">
        <w:rPr>
          <w:rFonts w:ascii="Times New Roman" w:hAnsi="Times New Roman"/>
          <w:sz w:val="24"/>
          <w:szCs w:val="24"/>
        </w:rPr>
        <w:t xml:space="preserve">. Bunların yerine süt, ayran, yoğurt, meyve suyu, taze sıkılmış meyve suyu ve tane ile satışı yapılabilen meyve </w:t>
      </w:r>
      <w:r w:rsidRPr="001228CC">
        <w:rPr>
          <w:rFonts w:ascii="Times New Roman" w:hAnsi="Times New Roman"/>
          <w:b/>
          <w:bCs/>
          <w:sz w:val="24"/>
          <w:szCs w:val="24"/>
        </w:rPr>
        <w:t>bulundurulacaktır</w:t>
      </w:r>
      <w:r w:rsidR="001152B9" w:rsidRPr="001228CC">
        <w:rPr>
          <w:rFonts w:ascii="Times New Roman" w:hAnsi="Times New Roman"/>
          <w:sz w:val="24"/>
          <w:szCs w:val="24"/>
        </w:rPr>
        <w:t xml:space="preserve">. </w:t>
      </w:r>
      <w:r w:rsidRPr="001228CC">
        <w:rPr>
          <w:rFonts w:ascii="Times New Roman" w:hAnsi="Times New Roman"/>
          <w:sz w:val="24"/>
          <w:szCs w:val="24"/>
        </w:rPr>
        <w:t xml:space="preserve">Söz konusu genelgede Okul Kantinlerinde satışı </w:t>
      </w:r>
      <w:r w:rsidRPr="001228CC">
        <w:rPr>
          <w:rFonts w:ascii="Times New Roman" w:hAnsi="Times New Roman"/>
          <w:bCs/>
          <w:sz w:val="24"/>
          <w:szCs w:val="24"/>
        </w:rPr>
        <w:t>uygun olmayan yiyecek ve içecekler aşağıdaki şekilde sıralanmıştır:</w:t>
      </w:r>
    </w:p>
    <w:p w:rsidR="00A20F71" w:rsidRPr="001228CC" w:rsidRDefault="00A20F71" w:rsidP="00A20F71">
      <w:pPr>
        <w:autoSpaceDE w:val="0"/>
        <w:autoSpaceDN w:val="0"/>
        <w:adjustRightInd w:val="0"/>
        <w:ind w:left="372" w:firstLine="708"/>
        <w:rPr>
          <w:b/>
          <w:bCs/>
        </w:rPr>
      </w:pPr>
      <w:r w:rsidRPr="001228CC">
        <w:rPr>
          <w:b/>
          <w:bCs/>
        </w:rPr>
        <w:t xml:space="preserve">ÖZET: </w:t>
      </w:r>
    </w:p>
    <w:tbl>
      <w:tblPr>
        <w:tblW w:w="7938" w:type="dxa"/>
        <w:tblInd w:w="1242" w:type="dxa"/>
        <w:tblLayout w:type="fixed"/>
        <w:tblLook w:val="0000" w:firstRow="0" w:lastRow="0" w:firstColumn="0" w:lastColumn="0" w:noHBand="0" w:noVBand="0"/>
      </w:tblPr>
      <w:tblGrid>
        <w:gridCol w:w="4219"/>
        <w:gridCol w:w="3719"/>
      </w:tblGrid>
      <w:tr w:rsidR="00A20F71" w:rsidRPr="001228CC" w:rsidTr="00A20F71">
        <w:trPr>
          <w:trHeight w:val="1"/>
        </w:trPr>
        <w:tc>
          <w:tcPr>
            <w:tcW w:w="4219" w:type="dxa"/>
            <w:tcBorders>
              <w:top w:val="single" w:sz="3" w:space="0" w:color="000000"/>
              <w:left w:val="single" w:sz="3" w:space="0" w:color="000000"/>
              <w:bottom w:val="single" w:sz="3" w:space="0" w:color="000000"/>
              <w:right w:val="single" w:sz="3" w:space="0" w:color="000000"/>
            </w:tcBorders>
            <w:shd w:val="clear" w:color="000000" w:fill="FFFFFF"/>
          </w:tcPr>
          <w:p w:rsidR="00A20F71" w:rsidRPr="001228CC" w:rsidRDefault="00A20F71" w:rsidP="00A20F71">
            <w:pPr>
              <w:autoSpaceDE w:val="0"/>
              <w:autoSpaceDN w:val="0"/>
              <w:adjustRightInd w:val="0"/>
              <w:spacing w:after="0" w:line="240" w:lineRule="auto"/>
              <w:rPr>
                <w:rFonts w:ascii="Times New Roman" w:hAnsi="Times New Roman"/>
                <w:b/>
                <w:sz w:val="24"/>
                <w:szCs w:val="24"/>
              </w:rPr>
            </w:pPr>
            <w:r w:rsidRPr="001228CC">
              <w:rPr>
                <w:rFonts w:ascii="Times New Roman" w:hAnsi="Times New Roman"/>
                <w:b/>
                <w:sz w:val="24"/>
                <w:szCs w:val="24"/>
              </w:rPr>
              <w:t xml:space="preserve">GENELGE KAPSAMINDA </w:t>
            </w:r>
          </w:p>
          <w:p w:rsidR="00A20F71" w:rsidRPr="001228CC" w:rsidRDefault="00A20F71" w:rsidP="00A20F71">
            <w:pPr>
              <w:autoSpaceDE w:val="0"/>
              <w:autoSpaceDN w:val="0"/>
              <w:adjustRightInd w:val="0"/>
              <w:spacing w:after="0" w:line="240" w:lineRule="auto"/>
              <w:rPr>
                <w:rFonts w:ascii="Times New Roman" w:hAnsi="Times New Roman"/>
                <w:b/>
                <w:sz w:val="24"/>
                <w:szCs w:val="24"/>
              </w:rPr>
            </w:pPr>
            <w:r w:rsidRPr="001228CC">
              <w:rPr>
                <w:rFonts w:ascii="Times New Roman" w:hAnsi="Times New Roman"/>
                <w:b/>
                <w:sz w:val="24"/>
                <w:szCs w:val="24"/>
              </w:rPr>
              <w:t>SATIŞI YAPILMAYACAKLAR *</w:t>
            </w:r>
          </w:p>
        </w:tc>
        <w:tc>
          <w:tcPr>
            <w:tcW w:w="3719" w:type="dxa"/>
            <w:tcBorders>
              <w:top w:val="single" w:sz="3" w:space="0" w:color="000000"/>
              <w:left w:val="single" w:sz="3" w:space="0" w:color="000000"/>
              <w:bottom w:val="single" w:sz="3" w:space="0" w:color="000000"/>
              <w:right w:val="single" w:sz="3" w:space="0" w:color="000000"/>
            </w:tcBorders>
            <w:shd w:val="clear" w:color="000000" w:fill="FFFFFF"/>
          </w:tcPr>
          <w:p w:rsidR="00A20F71" w:rsidRPr="001228CC" w:rsidRDefault="00A20F71" w:rsidP="00A20F71">
            <w:pPr>
              <w:autoSpaceDE w:val="0"/>
              <w:autoSpaceDN w:val="0"/>
              <w:adjustRightInd w:val="0"/>
              <w:spacing w:after="0" w:line="240" w:lineRule="auto"/>
              <w:rPr>
                <w:rFonts w:ascii="Times New Roman" w:hAnsi="Times New Roman"/>
                <w:b/>
                <w:sz w:val="24"/>
                <w:szCs w:val="24"/>
              </w:rPr>
            </w:pPr>
            <w:r w:rsidRPr="001228CC">
              <w:rPr>
                <w:rFonts w:ascii="Times New Roman" w:hAnsi="Times New Roman"/>
                <w:b/>
                <w:sz w:val="24"/>
                <w:szCs w:val="24"/>
              </w:rPr>
              <w:t>GENELGE KAPSAMINDA</w:t>
            </w:r>
          </w:p>
          <w:p w:rsidR="00A20F71" w:rsidRPr="001228CC" w:rsidRDefault="00A20F71" w:rsidP="00A20F71">
            <w:pPr>
              <w:autoSpaceDE w:val="0"/>
              <w:autoSpaceDN w:val="0"/>
              <w:adjustRightInd w:val="0"/>
              <w:spacing w:after="0" w:line="240" w:lineRule="auto"/>
              <w:rPr>
                <w:rFonts w:ascii="Times New Roman" w:hAnsi="Times New Roman"/>
                <w:b/>
                <w:sz w:val="24"/>
                <w:szCs w:val="24"/>
              </w:rPr>
            </w:pPr>
            <w:r w:rsidRPr="001228CC">
              <w:rPr>
                <w:rFonts w:ascii="Times New Roman" w:hAnsi="Times New Roman"/>
                <w:b/>
                <w:sz w:val="24"/>
                <w:szCs w:val="24"/>
              </w:rPr>
              <w:t>SATIŞI YAPILABİLECEK İÇECEKLER</w:t>
            </w:r>
          </w:p>
        </w:tc>
      </w:tr>
      <w:tr w:rsidR="00A20F71" w:rsidRPr="001228CC" w:rsidTr="00A20F71">
        <w:trPr>
          <w:trHeight w:val="1"/>
        </w:trPr>
        <w:tc>
          <w:tcPr>
            <w:tcW w:w="4219" w:type="dxa"/>
            <w:tcBorders>
              <w:top w:val="single" w:sz="3" w:space="0" w:color="000000"/>
              <w:left w:val="single" w:sz="3" w:space="0" w:color="000000"/>
              <w:bottom w:val="single" w:sz="3" w:space="0" w:color="000000"/>
              <w:right w:val="single" w:sz="3" w:space="0" w:color="000000"/>
            </w:tcBorders>
            <w:shd w:val="clear" w:color="000000" w:fill="FFFFFF"/>
          </w:tcPr>
          <w:p w:rsidR="00A20F71" w:rsidRPr="001228CC" w:rsidRDefault="00A20F71" w:rsidP="00A20F71">
            <w:pPr>
              <w:numPr>
                <w:ilvl w:val="0"/>
                <w:numId w:val="31"/>
              </w:numPr>
              <w:autoSpaceDE w:val="0"/>
              <w:autoSpaceDN w:val="0"/>
              <w:adjustRightInd w:val="0"/>
              <w:spacing w:after="0" w:line="240" w:lineRule="auto"/>
              <w:ind w:left="290" w:hanging="290"/>
              <w:rPr>
                <w:rFonts w:ascii="Times New Roman" w:hAnsi="Times New Roman"/>
                <w:b/>
                <w:bCs/>
                <w:sz w:val="24"/>
                <w:szCs w:val="24"/>
              </w:rPr>
            </w:pPr>
            <w:r w:rsidRPr="001228CC">
              <w:rPr>
                <w:rFonts w:ascii="Times New Roman" w:hAnsi="Times New Roman"/>
                <w:b/>
                <w:bCs/>
                <w:sz w:val="24"/>
                <w:szCs w:val="24"/>
              </w:rPr>
              <w:t>İçecekler</w:t>
            </w:r>
          </w:p>
          <w:p w:rsidR="00A20F71" w:rsidRPr="001228CC" w:rsidRDefault="00A20F71" w:rsidP="00A20F71">
            <w:pPr>
              <w:autoSpaceDE w:val="0"/>
              <w:autoSpaceDN w:val="0"/>
              <w:adjustRightInd w:val="0"/>
              <w:spacing w:after="0" w:line="240" w:lineRule="auto"/>
              <w:ind w:left="851" w:hanging="533"/>
              <w:rPr>
                <w:rFonts w:ascii="Times New Roman" w:hAnsi="Times New Roman"/>
                <w:sz w:val="24"/>
                <w:szCs w:val="24"/>
              </w:rPr>
            </w:pPr>
            <w:r w:rsidRPr="001228CC">
              <w:rPr>
                <w:rFonts w:ascii="Times New Roman" w:hAnsi="Times New Roman"/>
                <w:sz w:val="24"/>
                <w:szCs w:val="24"/>
              </w:rPr>
              <w:t>Enerji içecekleri,</w:t>
            </w:r>
          </w:p>
          <w:p w:rsidR="00A156CB" w:rsidRPr="001228CC" w:rsidRDefault="00A20F71" w:rsidP="00A20F71">
            <w:pPr>
              <w:autoSpaceDE w:val="0"/>
              <w:autoSpaceDN w:val="0"/>
              <w:adjustRightInd w:val="0"/>
              <w:spacing w:after="0" w:line="240" w:lineRule="auto"/>
              <w:ind w:left="851" w:hanging="533"/>
              <w:rPr>
                <w:rFonts w:ascii="Times New Roman" w:hAnsi="Times New Roman"/>
                <w:sz w:val="24"/>
                <w:szCs w:val="24"/>
              </w:rPr>
            </w:pPr>
            <w:proofErr w:type="spellStart"/>
            <w:r w:rsidRPr="001228CC">
              <w:rPr>
                <w:rFonts w:ascii="Times New Roman" w:hAnsi="Times New Roman"/>
                <w:sz w:val="24"/>
                <w:szCs w:val="24"/>
              </w:rPr>
              <w:t>Aro</w:t>
            </w:r>
            <w:proofErr w:type="spellEnd"/>
          </w:p>
          <w:p w:rsidR="00A20F71" w:rsidRPr="001228CC" w:rsidRDefault="00A20F71" w:rsidP="00A20F71">
            <w:pPr>
              <w:autoSpaceDE w:val="0"/>
              <w:autoSpaceDN w:val="0"/>
              <w:adjustRightInd w:val="0"/>
              <w:spacing w:after="0" w:line="240" w:lineRule="auto"/>
              <w:ind w:left="851" w:hanging="533"/>
              <w:rPr>
                <w:rFonts w:ascii="Times New Roman" w:hAnsi="Times New Roman"/>
                <w:sz w:val="24"/>
                <w:szCs w:val="24"/>
              </w:rPr>
            </w:pPr>
            <w:proofErr w:type="gramStart"/>
            <w:r w:rsidRPr="001228CC">
              <w:rPr>
                <w:rFonts w:ascii="Times New Roman" w:hAnsi="Times New Roman"/>
                <w:sz w:val="24"/>
                <w:szCs w:val="24"/>
              </w:rPr>
              <w:t>malı</w:t>
            </w:r>
            <w:proofErr w:type="gramEnd"/>
            <w:r w:rsidRPr="001228CC">
              <w:rPr>
                <w:rFonts w:ascii="Times New Roman" w:hAnsi="Times New Roman"/>
                <w:sz w:val="24"/>
                <w:szCs w:val="24"/>
              </w:rPr>
              <w:t xml:space="preserve"> içecekler, </w:t>
            </w:r>
          </w:p>
          <w:p w:rsidR="00A20F71" w:rsidRPr="001228CC" w:rsidRDefault="00A20F71" w:rsidP="00A20F71">
            <w:pPr>
              <w:autoSpaceDE w:val="0"/>
              <w:autoSpaceDN w:val="0"/>
              <w:adjustRightInd w:val="0"/>
              <w:spacing w:after="0" w:line="240" w:lineRule="auto"/>
              <w:ind w:left="851" w:hanging="533"/>
              <w:rPr>
                <w:rFonts w:ascii="Times New Roman" w:hAnsi="Times New Roman"/>
                <w:sz w:val="24"/>
                <w:szCs w:val="24"/>
              </w:rPr>
            </w:pPr>
            <w:r w:rsidRPr="001228CC">
              <w:rPr>
                <w:rFonts w:ascii="Times New Roman" w:hAnsi="Times New Roman"/>
                <w:sz w:val="24"/>
                <w:szCs w:val="24"/>
              </w:rPr>
              <w:t>Aromalı doğal mineralli içecekler,</w:t>
            </w:r>
          </w:p>
          <w:p w:rsidR="00A20F71" w:rsidRPr="001228CC" w:rsidRDefault="00A20F71" w:rsidP="00A20F71">
            <w:pPr>
              <w:autoSpaceDE w:val="0"/>
              <w:autoSpaceDN w:val="0"/>
              <w:adjustRightInd w:val="0"/>
              <w:spacing w:after="0" w:line="240" w:lineRule="auto"/>
              <w:ind w:left="851" w:hanging="533"/>
              <w:rPr>
                <w:rFonts w:ascii="Times New Roman" w:hAnsi="Times New Roman"/>
                <w:strike/>
                <w:sz w:val="24"/>
                <w:szCs w:val="24"/>
              </w:rPr>
            </w:pPr>
            <w:r w:rsidRPr="001228CC">
              <w:rPr>
                <w:rFonts w:ascii="Times New Roman" w:hAnsi="Times New Roman"/>
                <w:sz w:val="24"/>
                <w:szCs w:val="24"/>
              </w:rPr>
              <w:t>Kola</w:t>
            </w:r>
          </w:p>
          <w:p w:rsidR="00A20F71" w:rsidRPr="001228CC" w:rsidRDefault="00A20F71" w:rsidP="00A20F71">
            <w:pPr>
              <w:autoSpaceDE w:val="0"/>
              <w:autoSpaceDN w:val="0"/>
              <w:adjustRightInd w:val="0"/>
              <w:spacing w:after="0" w:line="240" w:lineRule="auto"/>
              <w:ind w:left="851" w:hanging="533"/>
              <w:rPr>
                <w:rFonts w:ascii="Times New Roman" w:hAnsi="Times New Roman"/>
                <w:strike/>
                <w:sz w:val="24"/>
                <w:szCs w:val="24"/>
              </w:rPr>
            </w:pPr>
            <w:r w:rsidRPr="001228CC">
              <w:rPr>
                <w:rFonts w:ascii="Times New Roman" w:hAnsi="Times New Roman"/>
                <w:sz w:val="24"/>
                <w:szCs w:val="24"/>
              </w:rPr>
              <w:t xml:space="preserve">Meyveli içecekler (gazlı olanlar)  </w:t>
            </w:r>
          </w:p>
          <w:p w:rsidR="00A20F71" w:rsidRPr="001228CC" w:rsidRDefault="00A20F71" w:rsidP="00A20F71">
            <w:pPr>
              <w:autoSpaceDE w:val="0"/>
              <w:autoSpaceDN w:val="0"/>
              <w:adjustRightInd w:val="0"/>
              <w:spacing w:after="0" w:line="240" w:lineRule="auto"/>
              <w:ind w:left="318"/>
              <w:rPr>
                <w:rFonts w:ascii="Times New Roman" w:hAnsi="Times New Roman"/>
                <w:strike/>
                <w:sz w:val="24"/>
                <w:szCs w:val="24"/>
              </w:rPr>
            </w:pPr>
            <w:r w:rsidRPr="001228CC">
              <w:rPr>
                <w:rFonts w:ascii="Times New Roman" w:hAnsi="Times New Roman"/>
                <w:sz w:val="24"/>
                <w:szCs w:val="24"/>
              </w:rPr>
              <w:t xml:space="preserve">Meyveli doğal mineralli içecekler (gazlı olanlar) </w:t>
            </w:r>
          </w:p>
          <w:p w:rsidR="00A20F71" w:rsidRPr="001228CC" w:rsidRDefault="00A20F71" w:rsidP="00A20F71">
            <w:pPr>
              <w:autoSpaceDE w:val="0"/>
              <w:autoSpaceDN w:val="0"/>
              <w:adjustRightInd w:val="0"/>
              <w:spacing w:after="0" w:line="240" w:lineRule="auto"/>
              <w:ind w:left="851" w:hanging="533"/>
              <w:rPr>
                <w:rFonts w:ascii="Times New Roman" w:hAnsi="Times New Roman"/>
                <w:sz w:val="24"/>
                <w:szCs w:val="24"/>
              </w:rPr>
            </w:pPr>
            <w:r w:rsidRPr="001228CC">
              <w:rPr>
                <w:rFonts w:ascii="Times New Roman" w:hAnsi="Times New Roman"/>
                <w:sz w:val="24"/>
                <w:szCs w:val="24"/>
              </w:rPr>
              <w:t xml:space="preserve">Tonik, </w:t>
            </w:r>
          </w:p>
          <w:p w:rsidR="00A20F71" w:rsidRPr="001228CC" w:rsidRDefault="00A20F71" w:rsidP="00A20F71">
            <w:pPr>
              <w:autoSpaceDE w:val="0"/>
              <w:autoSpaceDN w:val="0"/>
              <w:adjustRightInd w:val="0"/>
              <w:spacing w:after="0" w:line="240" w:lineRule="auto"/>
              <w:ind w:left="851" w:hanging="533"/>
              <w:rPr>
                <w:rFonts w:ascii="Times New Roman" w:hAnsi="Times New Roman"/>
                <w:sz w:val="24"/>
                <w:szCs w:val="24"/>
              </w:rPr>
            </w:pPr>
            <w:r w:rsidRPr="001228CC">
              <w:rPr>
                <w:rFonts w:ascii="Times New Roman" w:hAnsi="Times New Roman"/>
                <w:sz w:val="24"/>
                <w:szCs w:val="24"/>
              </w:rPr>
              <w:t xml:space="preserve">Yapay soda, </w:t>
            </w:r>
          </w:p>
          <w:p w:rsidR="00A20F71" w:rsidRPr="001228CC" w:rsidRDefault="00A20F71" w:rsidP="00A20F71">
            <w:pPr>
              <w:autoSpaceDE w:val="0"/>
              <w:autoSpaceDN w:val="0"/>
              <w:adjustRightInd w:val="0"/>
              <w:spacing w:after="0" w:line="240" w:lineRule="auto"/>
              <w:ind w:left="851" w:hanging="533"/>
              <w:rPr>
                <w:rFonts w:ascii="Times New Roman" w:hAnsi="Times New Roman"/>
                <w:sz w:val="24"/>
                <w:szCs w:val="24"/>
              </w:rPr>
            </w:pPr>
            <w:r w:rsidRPr="001228CC">
              <w:rPr>
                <w:rFonts w:ascii="Times New Roman" w:hAnsi="Times New Roman"/>
                <w:sz w:val="24"/>
                <w:szCs w:val="24"/>
              </w:rPr>
              <w:t xml:space="preserve">Aromalı içecek tozu, </w:t>
            </w:r>
          </w:p>
          <w:p w:rsidR="00A20F71" w:rsidRPr="001228CC" w:rsidRDefault="00A20F71" w:rsidP="00A20F71">
            <w:pPr>
              <w:autoSpaceDE w:val="0"/>
              <w:autoSpaceDN w:val="0"/>
              <w:adjustRightInd w:val="0"/>
              <w:spacing w:after="0" w:line="240" w:lineRule="auto"/>
              <w:ind w:left="851" w:hanging="533"/>
              <w:rPr>
                <w:rFonts w:ascii="Times New Roman" w:hAnsi="Times New Roman"/>
                <w:sz w:val="24"/>
                <w:szCs w:val="24"/>
              </w:rPr>
            </w:pPr>
            <w:r w:rsidRPr="001228CC">
              <w:rPr>
                <w:rFonts w:ascii="Times New Roman" w:hAnsi="Times New Roman"/>
                <w:sz w:val="24"/>
                <w:szCs w:val="24"/>
              </w:rPr>
              <w:t>Aromalı şurup,</w:t>
            </w:r>
          </w:p>
          <w:p w:rsidR="00A20F71" w:rsidRPr="001228CC" w:rsidRDefault="00A20F71" w:rsidP="00A20F71">
            <w:pPr>
              <w:autoSpaceDE w:val="0"/>
              <w:autoSpaceDN w:val="0"/>
              <w:adjustRightInd w:val="0"/>
              <w:spacing w:after="0" w:line="240" w:lineRule="auto"/>
              <w:ind w:left="851" w:hanging="533"/>
              <w:rPr>
                <w:rFonts w:ascii="Times New Roman" w:hAnsi="Times New Roman"/>
                <w:sz w:val="24"/>
                <w:szCs w:val="24"/>
              </w:rPr>
            </w:pPr>
            <w:r w:rsidRPr="001228CC">
              <w:rPr>
                <w:rFonts w:ascii="Times New Roman" w:hAnsi="Times New Roman"/>
                <w:sz w:val="24"/>
                <w:szCs w:val="24"/>
              </w:rPr>
              <w:t>Aromalı su</w:t>
            </w:r>
          </w:p>
          <w:p w:rsidR="00A20F71" w:rsidRPr="001228CC" w:rsidRDefault="00A20F71" w:rsidP="00A20F71">
            <w:pPr>
              <w:autoSpaceDE w:val="0"/>
              <w:autoSpaceDN w:val="0"/>
              <w:adjustRightInd w:val="0"/>
              <w:spacing w:after="0" w:line="240" w:lineRule="auto"/>
              <w:rPr>
                <w:rFonts w:ascii="Times New Roman" w:hAnsi="Times New Roman"/>
                <w:b/>
                <w:bCs/>
                <w:sz w:val="24"/>
                <w:szCs w:val="24"/>
              </w:rPr>
            </w:pPr>
            <w:r w:rsidRPr="001228CC">
              <w:rPr>
                <w:rFonts w:ascii="Times New Roman" w:hAnsi="Times New Roman"/>
                <w:b/>
                <w:bCs/>
                <w:sz w:val="24"/>
                <w:szCs w:val="24"/>
              </w:rPr>
              <w:t>b) Kızartmalar (</w:t>
            </w:r>
            <w:r w:rsidRPr="001228CC">
              <w:rPr>
                <w:rFonts w:ascii="Times New Roman" w:hAnsi="Times New Roman"/>
                <w:sz w:val="24"/>
                <w:szCs w:val="24"/>
              </w:rPr>
              <w:t>Yağda kızartılan tüm gıdalar bu kapsamda değerlendirilmelidir</w:t>
            </w:r>
            <w:r w:rsidRPr="001228CC">
              <w:rPr>
                <w:rFonts w:ascii="Times New Roman" w:hAnsi="Times New Roman"/>
                <w:b/>
                <w:bCs/>
                <w:sz w:val="24"/>
                <w:szCs w:val="24"/>
              </w:rPr>
              <w:t>)</w:t>
            </w:r>
          </w:p>
          <w:p w:rsidR="00A20F71" w:rsidRPr="001228CC" w:rsidRDefault="001152B9" w:rsidP="001152B9">
            <w:pPr>
              <w:autoSpaceDE w:val="0"/>
              <w:autoSpaceDN w:val="0"/>
              <w:adjustRightInd w:val="0"/>
              <w:spacing w:after="0" w:line="240" w:lineRule="auto"/>
              <w:rPr>
                <w:rFonts w:ascii="Times New Roman" w:hAnsi="Times New Roman"/>
                <w:sz w:val="24"/>
                <w:szCs w:val="24"/>
              </w:rPr>
            </w:pPr>
            <w:r w:rsidRPr="001228CC">
              <w:rPr>
                <w:rFonts w:ascii="Times New Roman" w:hAnsi="Times New Roman"/>
                <w:b/>
                <w:bCs/>
                <w:sz w:val="24"/>
                <w:szCs w:val="24"/>
              </w:rPr>
              <w:t>c) Cipsler, gevrek çerezler</w:t>
            </w:r>
          </w:p>
        </w:tc>
        <w:tc>
          <w:tcPr>
            <w:tcW w:w="3719" w:type="dxa"/>
            <w:tcBorders>
              <w:top w:val="single" w:sz="3" w:space="0" w:color="000000"/>
              <w:left w:val="single" w:sz="3" w:space="0" w:color="000000"/>
              <w:bottom w:val="single" w:sz="3" w:space="0" w:color="000000"/>
              <w:right w:val="single" w:sz="3" w:space="0" w:color="000000"/>
            </w:tcBorders>
            <w:shd w:val="clear" w:color="000000" w:fill="FFFFFF"/>
          </w:tcPr>
          <w:p w:rsidR="00A64460" w:rsidRPr="001228CC" w:rsidRDefault="00A64460" w:rsidP="00A20F71">
            <w:pPr>
              <w:autoSpaceDE w:val="0"/>
              <w:autoSpaceDN w:val="0"/>
              <w:adjustRightInd w:val="0"/>
              <w:spacing w:after="0" w:line="240" w:lineRule="auto"/>
              <w:ind w:left="365" w:hanging="189"/>
              <w:rPr>
                <w:rFonts w:ascii="Times New Roman" w:hAnsi="Times New Roman"/>
                <w:sz w:val="24"/>
                <w:szCs w:val="24"/>
              </w:rPr>
            </w:pPr>
          </w:p>
          <w:p w:rsidR="00A20F71" w:rsidRPr="001228CC" w:rsidRDefault="00A20F71" w:rsidP="00A20F71">
            <w:pPr>
              <w:autoSpaceDE w:val="0"/>
              <w:autoSpaceDN w:val="0"/>
              <w:adjustRightInd w:val="0"/>
              <w:spacing w:after="0" w:line="240" w:lineRule="auto"/>
              <w:ind w:left="365" w:hanging="189"/>
              <w:rPr>
                <w:rFonts w:ascii="Times New Roman" w:hAnsi="Times New Roman"/>
                <w:sz w:val="24"/>
                <w:szCs w:val="24"/>
              </w:rPr>
            </w:pPr>
            <w:r w:rsidRPr="001228CC">
              <w:rPr>
                <w:rFonts w:ascii="Times New Roman" w:hAnsi="Times New Roman"/>
                <w:sz w:val="24"/>
                <w:szCs w:val="24"/>
              </w:rPr>
              <w:t>Meyve suyu</w:t>
            </w:r>
          </w:p>
          <w:p w:rsidR="00A20F71" w:rsidRPr="001228CC" w:rsidRDefault="00A20F71" w:rsidP="00A20F71">
            <w:pPr>
              <w:autoSpaceDE w:val="0"/>
              <w:autoSpaceDN w:val="0"/>
              <w:adjustRightInd w:val="0"/>
              <w:spacing w:after="0" w:line="240" w:lineRule="auto"/>
              <w:ind w:left="365" w:hanging="189"/>
              <w:rPr>
                <w:rFonts w:ascii="Times New Roman" w:hAnsi="Times New Roman"/>
                <w:sz w:val="24"/>
                <w:szCs w:val="24"/>
              </w:rPr>
            </w:pPr>
            <w:r w:rsidRPr="001228CC">
              <w:rPr>
                <w:rFonts w:ascii="Times New Roman" w:hAnsi="Times New Roman"/>
                <w:sz w:val="24"/>
                <w:szCs w:val="24"/>
              </w:rPr>
              <w:t>Meyve nektarı</w:t>
            </w:r>
          </w:p>
          <w:p w:rsidR="00A20F71" w:rsidRPr="001228CC" w:rsidRDefault="00A20F71" w:rsidP="00A20F71">
            <w:pPr>
              <w:autoSpaceDE w:val="0"/>
              <w:autoSpaceDN w:val="0"/>
              <w:adjustRightInd w:val="0"/>
              <w:spacing w:after="0" w:line="240" w:lineRule="auto"/>
              <w:ind w:left="365" w:hanging="189"/>
              <w:rPr>
                <w:rFonts w:ascii="Times New Roman" w:hAnsi="Times New Roman"/>
                <w:sz w:val="24"/>
                <w:szCs w:val="24"/>
              </w:rPr>
            </w:pPr>
            <w:r w:rsidRPr="001228CC">
              <w:rPr>
                <w:rFonts w:ascii="Times New Roman" w:hAnsi="Times New Roman"/>
                <w:sz w:val="24"/>
                <w:szCs w:val="24"/>
              </w:rPr>
              <w:t>Konsantreden üretilen meyve suyu</w:t>
            </w:r>
          </w:p>
          <w:p w:rsidR="00A20F71" w:rsidRPr="001228CC" w:rsidRDefault="00A20F71" w:rsidP="00A20F71">
            <w:pPr>
              <w:autoSpaceDE w:val="0"/>
              <w:autoSpaceDN w:val="0"/>
              <w:adjustRightInd w:val="0"/>
              <w:spacing w:after="0" w:line="240" w:lineRule="auto"/>
              <w:ind w:left="365" w:hanging="189"/>
              <w:rPr>
                <w:rFonts w:ascii="Times New Roman" w:hAnsi="Times New Roman"/>
                <w:sz w:val="24"/>
                <w:szCs w:val="24"/>
              </w:rPr>
            </w:pPr>
            <w:r w:rsidRPr="001228CC">
              <w:rPr>
                <w:rFonts w:ascii="Times New Roman" w:hAnsi="Times New Roman"/>
                <w:sz w:val="24"/>
                <w:szCs w:val="24"/>
              </w:rPr>
              <w:t>Meyve püresi</w:t>
            </w:r>
          </w:p>
          <w:p w:rsidR="00A20F71" w:rsidRPr="001228CC" w:rsidRDefault="00A20F71" w:rsidP="00A20F71">
            <w:pPr>
              <w:autoSpaceDE w:val="0"/>
              <w:autoSpaceDN w:val="0"/>
              <w:adjustRightInd w:val="0"/>
              <w:spacing w:after="0" w:line="240" w:lineRule="auto"/>
              <w:ind w:left="365" w:hanging="189"/>
              <w:rPr>
                <w:rFonts w:ascii="Times New Roman" w:hAnsi="Times New Roman"/>
                <w:sz w:val="24"/>
                <w:szCs w:val="24"/>
              </w:rPr>
            </w:pPr>
            <w:r w:rsidRPr="001228CC">
              <w:rPr>
                <w:rFonts w:ascii="Times New Roman" w:hAnsi="Times New Roman"/>
                <w:sz w:val="24"/>
                <w:szCs w:val="24"/>
              </w:rPr>
              <w:t xml:space="preserve">Meyve suyu </w:t>
            </w:r>
            <w:proofErr w:type="gramStart"/>
            <w:r w:rsidRPr="001228CC">
              <w:rPr>
                <w:rFonts w:ascii="Times New Roman" w:hAnsi="Times New Roman"/>
                <w:sz w:val="24"/>
                <w:szCs w:val="24"/>
              </w:rPr>
              <w:t>konsantresi</w:t>
            </w:r>
            <w:proofErr w:type="gramEnd"/>
          </w:p>
          <w:p w:rsidR="00A20F71" w:rsidRPr="001228CC" w:rsidRDefault="00A20F71" w:rsidP="00A20F71">
            <w:pPr>
              <w:autoSpaceDE w:val="0"/>
              <w:autoSpaceDN w:val="0"/>
              <w:adjustRightInd w:val="0"/>
              <w:spacing w:after="0" w:line="240" w:lineRule="auto"/>
              <w:ind w:left="365" w:hanging="189"/>
              <w:rPr>
                <w:rFonts w:ascii="Times New Roman" w:hAnsi="Times New Roman"/>
                <w:sz w:val="24"/>
                <w:szCs w:val="24"/>
              </w:rPr>
            </w:pPr>
            <w:r w:rsidRPr="001228CC">
              <w:rPr>
                <w:rFonts w:ascii="Times New Roman" w:hAnsi="Times New Roman"/>
                <w:sz w:val="24"/>
                <w:szCs w:val="24"/>
              </w:rPr>
              <w:t>Meyve suyu tozu</w:t>
            </w:r>
          </w:p>
          <w:p w:rsidR="00A20F71" w:rsidRPr="001228CC" w:rsidRDefault="00A20F71" w:rsidP="00A20F71">
            <w:pPr>
              <w:autoSpaceDE w:val="0"/>
              <w:autoSpaceDN w:val="0"/>
              <w:adjustRightInd w:val="0"/>
              <w:spacing w:after="0" w:line="240" w:lineRule="auto"/>
              <w:ind w:left="176"/>
              <w:rPr>
                <w:rFonts w:ascii="Times New Roman" w:hAnsi="Times New Roman"/>
                <w:sz w:val="24"/>
                <w:szCs w:val="24"/>
              </w:rPr>
            </w:pPr>
            <w:r w:rsidRPr="001228CC">
              <w:rPr>
                <w:rFonts w:ascii="Times New Roman" w:hAnsi="Times New Roman"/>
                <w:sz w:val="24"/>
                <w:szCs w:val="24"/>
              </w:rPr>
              <w:t xml:space="preserve">Meyveli içecekler (gazsız olanlar)  </w:t>
            </w:r>
          </w:p>
          <w:p w:rsidR="00A20F71" w:rsidRPr="001228CC" w:rsidRDefault="00A20F71" w:rsidP="00A20F71">
            <w:pPr>
              <w:autoSpaceDE w:val="0"/>
              <w:autoSpaceDN w:val="0"/>
              <w:adjustRightInd w:val="0"/>
              <w:spacing w:after="0" w:line="240" w:lineRule="auto"/>
              <w:ind w:left="176"/>
              <w:rPr>
                <w:rFonts w:ascii="Times New Roman" w:hAnsi="Times New Roman"/>
                <w:sz w:val="24"/>
                <w:szCs w:val="24"/>
              </w:rPr>
            </w:pPr>
            <w:r w:rsidRPr="001228CC">
              <w:rPr>
                <w:rFonts w:ascii="Times New Roman" w:hAnsi="Times New Roman"/>
                <w:sz w:val="24"/>
                <w:szCs w:val="24"/>
              </w:rPr>
              <w:t xml:space="preserve">Meyveli doğal mineralli içecekler (gazsız olanlar)  </w:t>
            </w:r>
          </w:p>
          <w:p w:rsidR="00A20F71" w:rsidRPr="001228CC" w:rsidRDefault="00A20F71" w:rsidP="00A20F71">
            <w:pPr>
              <w:autoSpaceDE w:val="0"/>
              <w:autoSpaceDN w:val="0"/>
              <w:adjustRightInd w:val="0"/>
              <w:spacing w:after="0" w:line="240" w:lineRule="auto"/>
              <w:ind w:left="176"/>
              <w:rPr>
                <w:rFonts w:ascii="Times New Roman" w:hAnsi="Times New Roman"/>
                <w:sz w:val="24"/>
                <w:szCs w:val="24"/>
              </w:rPr>
            </w:pPr>
            <w:r w:rsidRPr="001228CC">
              <w:rPr>
                <w:rFonts w:ascii="Times New Roman" w:hAnsi="Times New Roman"/>
                <w:sz w:val="24"/>
                <w:szCs w:val="24"/>
              </w:rPr>
              <w:t xml:space="preserve">Meyveli içecek tozu </w:t>
            </w:r>
          </w:p>
          <w:p w:rsidR="00A20F71" w:rsidRPr="001228CC" w:rsidRDefault="00A20F71" w:rsidP="00A20F71">
            <w:pPr>
              <w:autoSpaceDE w:val="0"/>
              <w:autoSpaceDN w:val="0"/>
              <w:adjustRightInd w:val="0"/>
              <w:spacing w:after="0" w:line="240" w:lineRule="auto"/>
              <w:ind w:left="176"/>
              <w:rPr>
                <w:rFonts w:ascii="Times New Roman" w:hAnsi="Times New Roman"/>
                <w:strike/>
                <w:sz w:val="24"/>
                <w:szCs w:val="24"/>
              </w:rPr>
            </w:pPr>
            <w:r w:rsidRPr="001228CC">
              <w:rPr>
                <w:rFonts w:ascii="Times New Roman" w:hAnsi="Times New Roman"/>
                <w:sz w:val="24"/>
                <w:szCs w:val="24"/>
              </w:rPr>
              <w:t xml:space="preserve">Meyveli şurup </w:t>
            </w:r>
          </w:p>
          <w:p w:rsidR="00A20F71" w:rsidRPr="001228CC" w:rsidRDefault="00A20F71" w:rsidP="00A20F71">
            <w:pPr>
              <w:autoSpaceDE w:val="0"/>
              <w:autoSpaceDN w:val="0"/>
              <w:adjustRightInd w:val="0"/>
              <w:spacing w:after="0" w:line="240" w:lineRule="auto"/>
              <w:ind w:left="365" w:hanging="189"/>
              <w:rPr>
                <w:rFonts w:ascii="Times New Roman" w:hAnsi="Times New Roman"/>
                <w:sz w:val="24"/>
                <w:szCs w:val="24"/>
              </w:rPr>
            </w:pPr>
            <w:r w:rsidRPr="001228CC">
              <w:rPr>
                <w:rFonts w:ascii="Times New Roman" w:hAnsi="Times New Roman"/>
                <w:sz w:val="24"/>
                <w:szCs w:val="24"/>
              </w:rPr>
              <w:t xml:space="preserve">Doğal mineralli su, </w:t>
            </w:r>
          </w:p>
          <w:p w:rsidR="00A20F71" w:rsidRPr="001228CC" w:rsidRDefault="00A20F71" w:rsidP="00A20F71">
            <w:pPr>
              <w:autoSpaceDE w:val="0"/>
              <w:autoSpaceDN w:val="0"/>
              <w:adjustRightInd w:val="0"/>
              <w:spacing w:after="0" w:line="240" w:lineRule="auto"/>
              <w:ind w:left="34"/>
              <w:rPr>
                <w:rFonts w:ascii="Times New Roman" w:hAnsi="Times New Roman"/>
                <w:sz w:val="24"/>
                <w:szCs w:val="24"/>
              </w:rPr>
            </w:pPr>
          </w:p>
        </w:tc>
      </w:tr>
    </w:tbl>
    <w:p w:rsidR="00720424" w:rsidRPr="001228CC" w:rsidRDefault="00720424" w:rsidP="00720424">
      <w:pPr>
        <w:autoSpaceDE w:val="0"/>
        <w:autoSpaceDN w:val="0"/>
        <w:adjustRightInd w:val="0"/>
        <w:spacing w:after="0" w:line="360" w:lineRule="auto"/>
        <w:ind w:left="1080"/>
        <w:jc w:val="both"/>
        <w:rPr>
          <w:rFonts w:ascii="Times New Roman" w:eastAsia="Times New Roman" w:hAnsi="Times New Roman"/>
          <w:sz w:val="24"/>
          <w:szCs w:val="24"/>
        </w:rPr>
      </w:pPr>
      <w:r w:rsidRPr="001228CC">
        <w:rPr>
          <w:rFonts w:ascii="Times New Roman" w:eastAsia="Times New Roman" w:hAnsi="Times New Roman"/>
          <w:sz w:val="24"/>
          <w:szCs w:val="24"/>
        </w:rPr>
        <w:t xml:space="preserve">Ayrıca okul yemekleri, yiyecek satıcıları ve büfeleri, 05.02.2013 tarih ve 23550 sayılı Resmi Gazetede yayımlanan Gıda, Tarım ve Hayvancılık Bakanlığı’nın “Okul Kantinlerine Dair Özel Hijyen Kuralları </w:t>
      </w:r>
      <w:proofErr w:type="spellStart"/>
      <w:r w:rsidRPr="001228CC">
        <w:rPr>
          <w:rFonts w:ascii="Times New Roman" w:eastAsia="Times New Roman" w:hAnsi="Times New Roman"/>
          <w:sz w:val="24"/>
          <w:szCs w:val="24"/>
        </w:rPr>
        <w:t>Yönetmeliği”ne</w:t>
      </w:r>
      <w:proofErr w:type="spellEnd"/>
      <w:r w:rsidRPr="001228CC">
        <w:rPr>
          <w:rFonts w:ascii="Times New Roman" w:eastAsia="Times New Roman" w:hAnsi="Times New Roman"/>
          <w:sz w:val="24"/>
          <w:szCs w:val="24"/>
        </w:rPr>
        <w:t xml:space="preserve"> uygun olacaktır.</w:t>
      </w:r>
    </w:p>
    <w:p w:rsidR="001152B9" w:rsidRPr="001228CC" w:rsidRDefault="001152B9" w:rsidP="00720424">
      <w:pPr>
        <w:autoSpaceDE w:val="0"/>
        <w:autoSpaceDN w:val="0"/>
        <w:adjustRightInd w:val="0"/>
        <w:spacing w:after="0" w:line="360" w:lineRule="auto"/>
        <w:ind w:left="1080"/>
        <w:jc w:val="both"/>
        <w:rPr>
          <w:rFonts w:ascii="Times New Roman" w:hAnsi="Times New Roman"/>
          <w:sz w:val="24"/>
          <w:szCs w:val="24"/>
        </w:rPr>
      </w:pPr>
    </w:p>
    <w:p w:rsidR="00720424" w:rsidRPr="001228CC" w:rsidRDefault="00720424" w:rsidP="00720424">
      <w:pPr>
        <w:spacing w:after="0" w:line="360" w:lineRule="auto"/>
        <w:ind w:left="1134"/>
        <w:jc w:val="both"/>
        <w:rPr>
          <w:rFonts w:ascii="Times New Roman" w:hAnsi="Times New Roman"/>
          <w:b/>
          <w:sz w:val="24"/>
          <w:szCs w:val="24"/>
        </w:rPr>
      </w:pPr>
      <w:r w:rsidRPr="001228CC">
        <w:rPr>
          <w:rFonts w:ascii="Times New Roman" w:hAnsi="Times New Roman"/>
          <w:sz w:val="24"/>
          <w:szCs w:val="24"/>
        </w:rPr>
        <w:t>Okulda servis edilen yiyecekler “Türkiye’ye Özgü Beslenme Rehberi”,  “Tam Gün Okullara Yönelik Geliştirilen Menü Modelleri ve Örnek Öğle Yemeği Listeleri” ve “Okul Öncesi ve Okul Çağı Çocukl</w:t>
      </w:r>
      <w:r w:rsidR="00101E99" w:rsidRPr="001228CC">
        <w:rPr>
          <w:rFonts w:ascii="Times New Roman" w:hAnsi="Times New Roman"/>
          <w:sz w:val="24"/>
          <w:szCs w:val="24"/>
        </w:rPr>
        <w:t>ara Yönelik Beslenme Önerileri v</w:t>
      </w:r>
      <w:r w:rsidRPr="001228CC">
        <w:rPr>
          <w:rFonts w:ascii="Times New Roman" w:hAnsi="Times New Roman"/>
          <w:sz w:val="24"/>
          <w:szCs w:val="24"/>
        </w:rPr>
        <w:t xml:space="preserve">e Menü Programları” kitaplarına uygun olacaktır (Söz konusu dokümanlara </w:t>
      </w:r>
      <w:hyperlink r:id="rId17" w:history="1">
        <w:r w:rsidRPr="001228CC">
          <w:rPr>
            <w:rStyle w:val="Kpr"/>
            <w:rFonts w:ascii="Times New Roman" w:hAnsi="Times New Roman"/>
            <w:color w:val="auto"/>
            <w:sz w:val="24"/>
            <w:szCs w:val="24"/>
          </w:rPr>
          <w:t>www.beslenme.gov.tr</w:t>
        </w:r>
      </w:hyperlink>
      <w:r w:rsidRPr="001228CC">
        <w:rPr>
          <w:rFonts w:ascii="Times New Roman" w:hAnsi="Times New Roman"/>
          <w:sz w:val="24"/>
          <w:szCs w:val="24"/>
        </w:rPr>
        <w:t xml:space="preserve"> adresinden ulaşılabilmektedir.)</w:t>
      </w:r>
    </w:p>
    <w:p w:rsidR="00A20F71" w:rsidRPr="00A20F71" w:rsidRDefault="00A20F71" w:rsidP="00A20F71">
      <w:pPr>
        <w:autoSpaceDE w:val="0"/>
        <w:autoSpaceDN w:val="0"/>
        <w:adjustRightInd w:val="0"/>
        <w:rPr>
          <w:rFonts w:ascii="Times New Roman TUR" w:hAnsi="Times New Roman TUR" w:cs="Times New Roman TUR"/>
          <w:color w:val="FF0000"/>
        </w:rPr>
      </w:pPr>
    </w:p>
    <w:p w:rsidR="00C55DE1" w:rsidRPr="004E28ED" w:rsidRDefault="00C55DE1" w:rsidP="006B7C88">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lastRenderedPageBreak/>
        <w:t xml:space="preserve">Okul çevresinde hizmet veren yiyecek/içecek satışı yapan </w:t>
      </w:r>
      <w:r w:rsidRPr="004E28ED">
        <w:rPr>
          <w:rFonts w:ascii="Times New Roman" w:hAnsi="Times New Roman"/>
          <w:sz w:val="24"/>
          <w:szCs w:val="24"/>
        </w:rPr>
        <w:t xml:space="preserve">yerlerin </w:t>
      </w:r>
      <w:r w:rsidR="00D406D8" w:rsidRPr="004E28ED">
        <w:rPr>
          <w:rFonts w:ascii="Times New Roman" w:hAnsi="Times New Roman"/>
          <w:sz w:val="24"/>
          <w:szCs w:val="24"/>
        </w:rPr>
        <w:t xml:space="preserve">gıda </w:t>
      </w:r>
      <w:r w:rsidR="00D406D8" w:rsidRPr="001228CC">
        <w:rPr>
          <w:rFonts w:ascii="Times New Roman" w:hAnsi="Times New Roman"/>
          <w:sz w:val="24"/>
          <w:szCs w:val="24"/>
        </w:rPr>
        <w:t xml:space="preserve">güvenilirliği yönünden </w:t>
      </w:r>
      <w:r w:rsidRPr="001228CC">
        <w:rPr>
          <w:rFonts w:ascii="Times New Roman" w:hAnsi="Times New Roman"/>
          <w:sz w:val="24"/>
          <w:szCs w:val="24"/>
        </w:rPr>
        <w:t xml:space="preserve">denetlenmesi ve kontrolü için ilgili kurumlardan </w:t>
      </w:r>
      <w:r w:rsidR="00D406D8" w:rsidRPr="001228CC">
        <w:rPr>
          <w:rFonts w:ascii="Times New Roman" w:hAnsi="Times New Roman"/>
          <w:sz w:val="24"/>
          <w:szCs w:val="24"/>
        </w:rPr>
        <w:t>(</w:t>
      </w:r>
      <w:r w:rsidRPr="001228CC">
        <w:rPr>
          <w:rFonts w:ascii="Times New Roman" w:hAnsi="Times New Roman"/>
          <w:sz w:val="24"/>
          <w:szCs w:val="24"/>
        </w:rPr>
        <w:t>Gıda, Tarım ve Hayvancılık İl Müdürlüğü,</w:t>
      </w:r>
      <w:r w:rsidR="00D406D8" w:rsidRPr="001228CC">
        <w:rPr>
          <w:rFonts w:ascii="Times New Roman" w:hAnsi="Times New Roman"/>
          <w:sz w:val="24"/>
          <w:szCs w:val="24"/>
        </w:rPr>
        <w:t xml:space="preserve"> Belediye/İl Özel İdareleri/Organize Sanayi Bölgeleri,</w:t>
      </w:r>
      <w:r w:rsidRPr="001228CC">
        <w:rPr>
          <w:rFonts w:ascii="Times New Roman" w:hAnsi="Times New Roman"/>
          <w:sz w:val="24"/>
          <w:szCs w:val="24"/>
        </w:rPr>
        <w:t xml:space="preserve"> İl Sağlık/ Halk Sağlığı </w:t>
      </w:r>
      <w:r w:rsidR="00521755" w:rsidRPr="001228CC">
        <w:rPr>
          <w:rFonts w:ascii="Times New Roman" w:hAnsi="Times New Roman"/>
          <w:sz w:val="24"/>
          <w:szCs w:val="24"/>
        </w:rPr>
        <w:t>Müdürlüğü) destek alınacaktır.</w:t>
      </w:r>
      <w:r w:rsidR="00A156CB" w:rsidRPr="001228CC">
        <w:rPr>
          <w:rFonts w:ascii="Times New Roman" w:hAnsi="Times New Roman"/>
          <w:sz w:val="24"/>
          <w:szCs w:val="24"/>
        </w:rPr>
        <w:t xml:space="preserve"> </w:t>
      </w:r>
      <w:r w:rsidR="002107B7" w:rsidRPr="001228CC">
        <w:rPr>
          <w:rFonts w:ascii="Times New Roman" w:hAnsi="Times New Roman"/>
          <w:sz w:val="24"/>
          <w:szCs w:val="24"/>
        </w:rPr>
        <w:t xml:space="preserve">Okul idaresi </w:t>
      </w:r>
      <w:r w:rsidR="00A156CB" w:rsidRPr="001228CC">
        <w:rPr>
          <w:rFonts w:ascii="Times New Roman" w:hAnsi="Times New Roman"/>
          <w:sz w:val="24"/>
          <w:szCs w:val="24"/>
        </w:rPr>
        <w:t xml:space="preserve">herhangi </w:t>
      </w:r>
      <w:r w:rsidR="001228CC" w:rsidRPr="001228CC">
        <w:rPr>
          <w:rFonts w:ascii="Times New Roman" w:hAnsi="Times New Roman"/>
          <w:sz w:val="24"/>
          <w:szCs w:val="24"/>
        </w:rPr>
        <w:t xml:space="preserve">olumsuz </w:t>
      </w:r>
      <w:r w:rsidR="00A156CB" w:rsidRPr="001228CC">
        <w:rPr>
          <w:rFonts w:ascii="Times New Roman" w:hAnsi="Times New Roman"/>
          <w:sz w:val="24"/>
          <w:szCs w:val="24"/>
        </w:rPr>
        <w:t xml:space="preserve">bir durum olduğu ve bu nedenle </w:t>
      </w:r>
      <w:r w:rsidR="001228CC" w:rsidRPr="001228CC">
        <w:rPr>
          <w:rFonts w:ascii="Times New Roman" w:hAnsi="Times New Roman"/>
          <w:sz w:val="24"/>
          <w:szCs w:val="24"/>
        </w:rPr>
        <w:t xml:space="preserve">ilgili kurumlara </w:t>
      </w:r>
      <w:r w:rsidR="00A156CB" w:rsidRPr="001228CC">
        <w:rPr>
          <w:rFonts w:ascii="Times New Roman" w:hAnsi="Times New Roman"/>
          <w:sz w:val="24"/>
          <w:szCs w:val="24"/>
        </w:rPr>
        <w:t xml:space="preserve">başvurduğunu belirttiği takdirde </w:t>
      </w:r>
      <w:r w:rsidR="002107B7" w:rsidRPr="001228CC">
        <w:rPr>
          <w:rFonts w:ascii="Times New Roman" w:hAnsi="Times New Roman"/>
          <w:sz w:val="24"/>
          <w:szCs w:val="24"/>
        </w:rPr>
        <w:t>başvurunun yapıldığına ilişkin resmi belgeler (kurumlara yazılan resmi başvuru yazıları)</w:t>
      </w:r>
      <w:r w:rsidR="0029655E" w:rsidRPr="001228CC">
        <w:rPr>
          <w:rFonts w:ascii="Times New Roman" w:hAnsi="Times New Roman"/>
          <w:sz w:val="24"/>
          <w:szCs w:val="24"/>
        </w:rPr>
        <w:t xml:space="preserve"> kontrol edilebilir</w:t>
      </w:r>
      <w:r w:rsidR="002107B7" w:rsidRPr="001228CC">
        <w:rPr>
          <w:rFonts w:ascii="Times New Roman" w:hAnsi="Times New Roman"/>
          <w:sz w:val="24"/>
          <w:szCs w:val="24"/>
        </w:rPr>
        <w:t>.</w:t>
      </w:r>
      <w:r w:rsidR="00A156CB" w:rsidRPr="001228CC">
        <w:rPr>
          <w:rFonts w:ascii="Times New Roman" w:hAnsi="Times New Roman"/>
          <w:sz w:val="24"/>
          <w:szCs w:val="24"/>
        </w:rPr>
        <w:t xml:space="preserve"> Buradaki amaç okul çevresinin de okul idareleri tarafından kontrol edilmesi ve gereğinin yapılmasıdır.</w:t>
      </w:r>
    </w:p>
    <w:p w:rsidR="00691C3A" w:rsidRDefault="00444DBF" w:rsidP="006B7C88">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1228CC">
        <w:rPr>
          <w:rFonts w:ascii="Times New Roman" w:hAnsi="Times New Roman"/>
          <w:sz w:val="24"/>
          <w:szCs w:val="24"/>
        </w:rPr>
        <w:t>Okulda sağlıklı beslenme ve aktif yaşam hakkında olumlu</w:t>
      </w:r>
      <w:r w:rsidR="00691C3A" w:rsidRPr="001228CC">
        <w:rPr>
          <w:rFonts w:ascii="Times New Roman" w:hAnsi="Times New Roman"/>
          <w:sz w:val="24"/>
          <w:szCs w:val="24"/>
        </w:rPr>
        <w:t xml:space="preserve"> mesajlar içeren poster, broşür </w:t>
      </w:r>
      <w:proofErr w:type="spellStart"/>
      <w:r w:rsidR="00691C3A" w:rsidRPr="001228CC">
        <w:rPr>
          <w:rFonts w:ascii="Times New Roman" w:hAnsi="Times New Roman"/>
          <w:sz w:val="24"/>
          <w:szCs w:val="24"/>
        </w:rPr>
        <w:t>vb</w:t>
      </w:r>
      <w:proofErr w:type="spellEnd"/>
      <w:r w:rsidR="00A156CB" w:rsidRPr="001228CC">
        <w:rPr>
          <w:rFonts w:ascii="Times New Roman" w:hAnsi="Times New Roman"/>
          <w:sz w:val="24"/>
          <w:szCs w:val="24"/>
        </w:rPr>
        <w:t xml:space="preserve"> </w:t>
      </w:r>
      <w:r w:rsidR="00691C3A" w:rsidRPr="001228CC">
        <w:rPr>
          <w:rFonts w:ascii="Times New Roman" w:hAnsi="Times New Roman"/>
          <w:sz w:val="24"/>
          <w:szCs w:val="24"/>
        </w:rPr>
        <w:t>okul içi uygun yerlerde sergilenecek ve</w:t>
      </w:r>
      <w:r w:rsidR="00A156CB" w:rsidRPr="001228CC">
        <w:rPr>
          <w:rFonts w:ascii="Times New Roman" w:hAnsi="Times New Roman"/>
          <w:sz w:val="24"/>
          <w:szCs w:val="24"/>
        </w:rPr>
        <w:t xml:space="preserve"> </w:t>
      </w:r>
      <w:r w:rsidRPr="001228CC">
        <w:rPr>
          <w:rFonts w:ascii="Times New Roman" w:hAnsi="Times New Roman"/>
          <w:sz w:val="24"/>
          <w:szCs w:val="24"/>
        </w:rPr>
        <w:t>radyo programı, f</w:t>
      </w:r>
      <w:r w:rsidR="002A5142" w:rsidRPr="001228CC">
        <w:rPr>
          <w:rFonts w:ascii="Times New Roman" w:hAnsi="Times New Roman"/>
          <w:sz w:val="24"/>
          <w:szCs w:val="24"/>
        </w:rPr>
        <w:t>ilm</w:t>
      </w:r>
      <w:r w:rsidR="00A156CB" w:rsidRPr="001228CC">
        <w:rPr>
          <w:rFonts w:ascii="Times New Roman" w:hAnsi="Times New Roman"/>
          <w:sz w:val="24"/>
          <w:szCs w:val="24"/>
        </w:rPr>
        <w:t xml:space="preserve"> </w:t>
      </w:r>
      <w:r w:rsidR="00691C3A" w:rsidRPr="001228CC">
        <w:rPr>
          <w:rFonts w:ascii="Times New Roman" w:hAnsi="Times New Roman"/>
          <w:sz w:val="24"/>
          <w:szCs w:val="24"/>
        </w:rPr>
        <w:t>gösterimi</w:t>
      </w:r>
      <w:r w:rsidR="00A156CB" w:rsidRPr="001228CC">
        <w:rPr>
          <w:rFonts w:ascii="Times New Roman" w:hAnsi="Times New Roman"/>
          <w:sz w:val="24"/>
          <w:szCs w:val="24"/>
        </w:rPr>
        <w:t xml:space="preserve"> </w:t>
      </w:r>
      <w:r w:rsidR="00C55DE1" w:rsidRPr="001228CC">
        <w:rPr>
          <w:rFonts w:ascii="Times New Roman" w:hAnsi="Times New Roman"/>
          <w:sz w:val="24"/>
          <w:szCs w:val="24"/>
        </w:rPr>
        <w:t>gibi etkinlikler</w:t>
      </w:r>
      <w:r w:rsidR="00C55DE1" w:rsidRPr="00DC5A23">
        <w:rPr>
          <w:rFonts w:ascii="Times New Roman" w:hAnsi="Times New Roman"/>
          <w:sz w:val="24"/>
          <w:szCs w:val="24"/>
        </w:rPr>
        <w:t xml:space="preserve"> </w:t>
      </w:r>
      <w:r w:rsidR="00691C3A">
        <w:rPr>
          <w:rFonts w:ascii="Times New Roman" w:hAnsi="Times New Roman"/>
          <w:sz w:val="24"/>
          <w:szCs w:val="24"/>
        </w:rPr>
        <w:t>düzenlenecektir</w:t>
      </w:r>
      <w:r w:rsidR="001355C2" w:rsidRPr="00DC5A23">
        <w:rPr>
          <w:rFonts w:ascii="Times New Roman" w:hAnsi="Times New Roman"/>
          <w:sz w:val="24"/>
          <w:szCs w:val="24"/>
        </w:rPr>
        <w:t>.</w:t>
      </w:r>
    </w:p>
    <w:p w:rsidR="008E3B9A" w:rsidRPr="00DC5A23" w:rsidRDefault="00691C3A" w:rsidP="006B7C88">
      <w:pPr>
        <w:shd w:val="clear" w:color="auto" w:fill="FFFFFF"/>
        <w:autoSpaceDE w:val="0"/>
        <w:autoSpaceDN w:val="0"/>
        <w:adjustRightInd w:val="0"/>
        <w:spacing w:line="360" w:lineRule="auto"/>
        <w:ind w:left="1080"/>
        <w:jc w:val="both"/>
        <w:rPr>
          <w:rFonts w:ascii="Times New Roman" w:hAnsi="Times New Roman"/>
          <w:sz w:val="24"/>
          <w:szCs w:val="24"/>
        </w:rPr>
      </w:pPr>
      <w:r>
        <w:rPr>
          <w:rFonts w:ascii="Times New Roman" w:hAnsi="Times New Roman"/>
          <w:sz w:val="24"/>
          <w:szCs w:val="24"/>
        </w:rPr>
        <w:t xml:space="preserve">Okullar bu etkinlikleri düzenlerken Sağlık Bakanlığı’nın </w:t>
      </w:r>
      <w:hyperlink r:id="rId18" w:history="1">
        <w:r w:rsidRPr="00777EAA">
          <w:rPr>
            <w:rStyle w:val="Kpr"/>
            <w:rFonts w:ascii="Times New Roman" w:hAnsi="Times New Roman"/>
            <w:sz w:val="24"/>
            <w:szCs w:val="24"/>
          </w:rPr>
          <w:t>beslenme.gov.tr</w:t>
        </w:r>
      </w:hyperlink>
      <w:r>
        <w:rPr>
          <w:rFonts w:ascii="Times New Roman" w:hAnsi="Times New Roman"/>
          <w:sz w:val="24"/>
          <w:szCs w:val="24"/>
        </w:rPr>
        <w:t xml:space="preserve">  adresindeki konuya ilişkin dokümanlarından faydalanılabilir, ayrıca </w:t>
      </w:r>
      <w:r w:rsidR="008E3B9A" w:rsidRPr="00DC5A23">
        <w:rPr>
          <w:rFonts w:ascii="Times New Roman" w:hAnsi="Times New Roman"/>
          <w:sz w:val="24"/>
          <w:szCs w:val="24"/>
        </w:rPr>
        <w:t xml:space="preserve">Gıda, Tarım ve Hayvancılık Bakanlığı’nın “ALO 174 GIDA </w:t>
      </w:r>
      <w:proofErr w:type="spellStart"/>
      <w:r w:rsidR="008E3B9A" w:rsidRPr="00DC5A23">
        <w:rPr>
          <w:rFonts w:ascii="Times New Roman" w:hAnsi="Times New Roman"/>
          <w:sz w:val="24"/>
          <w:szCs w:val="24"/>
        </w:rPr>
        <w:t>HATTI”nın</w:t>
      </w:r>
      <w:proofErr w:type="spellEnd"/>
      <w:r w:rsidR="008E3B9A" w:rsidRPr="00DC5A23">
        <w:rPr>
          <w:rFonts w:ascii="Times New Roman" w:hAnsi="Times New Roman"/>
          <w:sz w:val="24"/>
          <w:szCs w:val="24"/>
        </w:rPr>
        <w:t xml:space="preserve"> ve </w:t>
      </w:r>
      <w:hyperlink r:id="rId19" w:history="1">
        <w:r w:rsidR="00AA60F5" w:rsidRPr="00777EAA">
          <w:rPr>
            <w:rStyle w:val="Kpr"/>
            <w:rFonts w:ascii="Times New Roman" w:hAnsi="Times New Roman"/>
            <w:sz w:val="24"/>
            <w:szCs w:val="24"/>
          </w:rPr>
          <w:t>www.alo174.gov.tr</w:t>
        </w:r>
      </w:hyperlink>
      <w:r w:rsidR="00A156CB">
        <w:t xml:space="preserve"> </w:t>
      </w:r>
      <w:r w:rsidR="008E3B9A" w:rsidRPr="00DC5A23">
        <w:rPr>
          <w:rFonts w:ascii="Times New Roman" w:hAnsi="Times New Roman"/>
          <w:sz w:val="24"/>
          <w:szCs w:val="24"/>
          <w:shd w:val="clear" w:color="auto" w:fill="FFFFFF"/>
        </w:rPr>
        <w:t xml:space="preserve">web sitesinin tanıtımı </w:t>
      </w:r>
      <w:r w:rsidR="001355C2" w:rsidRPr="00DC5A23">
        <w:rPr>
          <w:rFonts w:ascii="Times New Roman" w:hAnsi="Times New Roman"/>
          <w:sz w:val="24"/>
          <w:szCs w:val="24"/>
          <w:shd w:val="clear" w:color="auto" w:fill="FFFFFF"/>
        </w:rPr>
        <w:t>yapıl</w:t>
      </w:r>
      <w:r w:rsidR="00A156CB">
        <w:rPr>
          <w:rFonts w:ascii="Times New Roman" w:hAnsi="Times New Roman"/>
          <w:sz w:val="24"/>
          <w:szCs w:val="24"/>
          <w:shd w:val="clear" w:color="auto" w:fill="FFFFFF"/>
        </w:rPr>
        <w:t>acaktır</w:t>
      </w:r>
      <w:r w:rsidR="001355C2" w:rsidRPr="00DC5A23">
        <w:rPr>
          <w:rFonts w:ascii="Times New Roman" w:hAnsi="Times New Roman"/>
          <w:sz w:val="24"/>
          <w:szCs w:val="24"/>
          <w:shd w:val="clear" w:color="auto" w:fill="FFFFFF"/>
        </w:rPr>
        <w:t>.</w:t>
      </w:r>
    </w:p>
    <w:p w:rsidR="00686F40" w:rsidRDefault="00C55DE1" w:rsidP="006B7C88">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4E28ED">
        <w:rPr>
          <w:rFonts w:ascii="Times New Roman" w:hAnsi="Times New Roman"/>
          <w:sz w:val="24"/>
          <w:szCs w:val="24"/>
        </w:rPr>
        <w:t>Öğrencilerin evden getirdikleri beslenme çantalarının içerikle</w:t>
      </w:r>
      <w:r w:rsidR="00180639">
        <w:rPr>
          <w:rFonts w:ascii="Times New Roman" w:hAnsi="Times New Roman"/>
          <w:sz w:val="24"/>
          <w:szCs w:val="24"/>
        </w:rPr>
        <w:t>ri Sağlık Bakanlığının yayımladığı</w:t>
      </w:r>
      <w:r w:rsidRPr="004E28ED">
        <w:rPr>
          <w:rFonts w:ascii="Times New Roman" w:hAnsi="Times New Roman"/>
          <w:sz w:val="24"/>
          <w:szCs w:val="24"/>
        </w:rPr>
        <w:t xml:space="preserve"> ve İl </w:t>
      </w:r>
      <w:r w:rsidR="008300AD">
        <w:rPr>
          <w:rFonts w:ascii="Times New Roman" w:hAnsi="Times New Roman"/>
          <w:sz w:val="24"/>
          <w:szCs w:val="24"/>
        </w:rPr>
        <w:t>Millî</w:t>
      </w:r>
      <w:r w:rsidR="00686F40">
        <w:rPr>
          <w:rFonts w:ascii="Times New Roman" w:hAnsi="Times New Roman"/>
          <w:sz w:val="24"/>
          <w:szCs w:val="24"/>
        </w:rPr>
        <w:t xml:space="preserve"> Eğitim Müdürlüklerince</w:t>
      </w:r>
      <w:r w:rsidRPr="004E28ED">
        <w:rPr>
          <w:rFonts w:ascii="Times New Roman" w:hAnsi="Times New Roman"/>
          <w:sz w:val="24"/>
          <w:szCs w:val="24"/>
        </w:rPr>
        <w:t xml:space="preserve"> okullara dağı</w:t>
      </w:r>
      <w:r w:rsidR="00180639">
        <w:rPr>
          <w:rFonts w:ascii="Times New Roman" w:hAnsi="Times New Roman"/>
          <w:sz w:val="24"/>
          <w:szCs w:val="24"/>
        </w:rPr>
        <w:t xml:space="preserve">tılan </w:t>
      </w:r>
      <w:r w:rsidR="00FC0F6A">
        <w:rPr>
          <w:rFonts w:ascii="Times New Roman" w:hAnsi="Times New Roman"/>
          <w:sz w:val="24"/>
          <w:szCs w:val="24"/>
        </w:rPr>
        <w:t>“</w:t>
      </w:r>
      <w:r w:rsidR="00FC0F6A" w:rsidRPr="001228CC">
        <w:rPr>
          <w:rFonts w:ascii="Times New Roman" w:hAnsi="Times New Roman"/>
          <w:sz w:val="24"/>
          <w:szCs w:val="24"/>
        </w:rPr>
        <w:t xml:space="preserve">Okul Öncesi ve Okul Çağı Çocuklara Yönelik Beslenme Önerileri ve Menü Programları” kitabına </w:t>
      </w:r>
      <w:r w:rsidR="00E9212C" w:rsidRPr="001228CC">
        <w:rPr>
          <w:rFonts w:ascii="Times New Roman" w:hAnsi="Times New Roman"/>
          <w:sz w:val="24"/>
          <w:szCs w:val="24"/>
        </w:rPr>
        <w:t>göre</w:t>
      </w:r>
      <w:r w:rsidR="00E9212C" w:rsidRPr="004E28ED">
        <w:rPr>
          <w:rFonts w:ascii="Times New Roman" w:hAnsi="Times New Roman"/>
          <w:sz w:val="24"/>
          <w:szCs w:val="24"/>
        </w:rPr>
        <w:t xml:space="preserve"> hazırlatılacak</w:t>
      </w:r>
      <w:r w:rsidR="001228CC">
        <w:rPr>
          <w:rFonts w:ascii="Times New Roman" w:hAnsi="Times New Roman"/>
          <w:sz w:val="24"/>
          <w:szCs w:val="24"/>
        </w:rPr>
        <w:t>tır</w:t>
      </w:r>
      <w:r w:rsidR="00A156CB" w:rsidRPr="00A156CB">
        <w:t xml:space="preserve"> </w:t>
      </w:r>
      <w:r w:rsidR="001228CC">
        <w:t>(</w:t>
      </w:r>
      <w:hyperlink r:id="rId20" w:history="1">
        <w:r w:rsidR="00A156CB" w:rsidRPr="00A156CB">
          <w:rPr>
            <w:rStyle w:val="Kpr"/>
            <w:rFonts w:ascii="Times New Roman" w:hAnsi="Times New Roman"/>
            <w:sz w:val="24"/>
            <w:szCs w:val="24"/>
          </w:rPr>
          <w:t>beslenme.gov.tr</w:t>
        </w:r>
      </w:hyperlink>
      <w:r w:rsidR="001228CC">
        <w:rPr>
          <w:rStyle w:val="Kpr"/>
          <w:rFonts w:ascii="Times New Roman" w:hAnsi="Times New Roman"/>
          <w:sz w:val="24"/>
          <w:szCs w:val="24"/>
        </w:rPr>
        <w:t>).</w:t>
      </w:r>
      <w:r w:rsidR="00A156CB">
        <w:rPr>
          <w:rFonts w:ascii="Times New Roman" w:hAnsi="Times New Roman"/>
          <w:sz w:val="24"/>
          <w:szCs w:val="24"/>
        </w:rPr>
        <w:t xml:space="preserve">  </w:t>
      </w:r>
    </w:p>
    <w:p w:rsidR="00695D3F" w:rsidRPr="001228CC" w:rsidRDefault="001228CC" w:rsidP="00686F40">
      <w:pPr>
        <w:shd w:val="clear" w:color="auto" w:fill="FFFFFF"/>
        <w:autoSpaceDE w:val="0"/>
        <w:autoSpaceDN w:val="0"/>
        <w:adjustRightInd w:val="0"/>
        <w:spacing w:line="360" w:lineRule="auto"/>
        <w:ind w:left="1080"/>
        <w:jc w:val="both"/>
        <w:rPr>
          <w:rFonts w:ascii="Times New Roman" w:hAnsi="Times New Roman"/>
          <w:sz w:val="24"/>
          <w:szCs w:val="24"/>
        </w:rPr>
      </w:pPr>
      <w:r w:rsidRPr="001228CC">
        <w:rPr>
          <w:rFonts w:ascii="Times New Roman" w:hAnsi="Times New Roman"/>
          <w:sz w:val="24"/>
          <w:szCs w:val="24"/>
        </w:rPr>
        <w:t xml:space="preserve">Her </w:t>
      </w:r>
      <w:r w:rsidR="00686F40" w:rsidRPr="001228CC">
        <w:rPr>
          <w:rFonts w:ascii="Times New Roman" w:hAnsi="Times New Roman"/>
          <w:sz w:val="24"/>
          <w:szCs w:val="24"/>
        </w:rPr>
        <w:t>sınıfta farklı menüler uygulanıyorsa bu menülerin her biri incelenmelidir.</w:t>
      </w:r>
    </w:p>
    <w:p w:rsidR="00180639" w:rsidRPr="001228CC" w:rsidRDefault="00180639" w:rsidP="00A33449">
      <w:pPr>
        <w:shd w:val="clear" w:color="auto" w:fill="FFFFFF"/>
        <w:autoSpaceDE w:val="0"/>
        <w:autoSpaceDN w:val="0"/>
        <w:adjustRightInd w:val="0"/>
        <w:spacing w:line="360" w:lineRule="auto"/>
        <w:ind w:left="1080"/>
        <w:jc w:val="both"/>
        <w:rPr>
          <w:rFonts w:ascii="Times New Roman" w:hAnsi="Times New Roman"/>
          <w:sz w:val="24"/>
          <w:szCs w:val="24"/>
        </w:rPr>
      </w:pPr>
      <w:r w:rsidRPr="001228CC">
        <w:rPr>
          <w:rFonts w:ascii="Times New Roman" w:hAnsi="Times New Roman"/>
          <w:sz w:val="24"/>
          <w:szCs w:val="24"/>
        </w:rPr>
        <w:t>Beslenme saati olmayan okullar</w:t>
      </w:r>
      <w:r w:rsidR="00A33449" w:rsidRPr="001228CC">
        <w:rPr>
          <w:rFonts w:ascii="Times New Roman" w:hAnsi="Times New Roman"/>
          <w:sz w:val="24"/>
          <w:szCs w:val="24"/>
        </w:rPr>
        <w:t>/kademeler</w:t>
      </w:r>
      <w:r w:rsidRPr="001228CC">
        <w:rPr>
          <w:rFonts w:ascii="Times New Roman" w:hAnsi="Times New Roman"/>
          <w:sz w:val="24"/>
          <w:szCs w:val="24"/>
        </w:rPr>
        <w:t xml:space="preserve"> için ilgili sütuna </w:t>
      </w:r>
      <w:r w:rsidR="00A33449" w:rsidRPr="001228CC">
        <w:rPr>
          <w:rFonts w:ascii="Times New Roman" w:hAnsi="Times New Roman"/>
          <w:sz w:val="24"/>
          <w:szCs w:val="24"/>
        </w:rPr>
        <w:t xml:space="preserve">“beslenme saati yoktur” şeklinde </w:t>
      </w:r>
      <w:r w:rsidRPr="001228CC">
        <w:rPr>
          <w:rFonts w:ascii="Times New Roman" w:hAnsi="Times New Roman"/>
          <w:sz w:val="24"/>
          <w:szCs w:val="24"/>
        </w:rPr>
        <w:t>not düşülerek diğer soruya geçilebilir.</w:t>
      </w:r>
      <w:r w:rsidR="00A33449" w:rsidRPr="001228CC">
        <w:rPr>
          <w:rFonts w:ascii="Times New Roman" w:hAnsi="Times New Roman"/>
          <w:sz w:val="24"/>
          <w:szCs w:val="24"/>
        </w:rPr>
        <w:t xml:space="preserve"> Bu durumda bu soru </w:t>
      </w:r>
      <w:r w:rsidR="00035AAB" w:rsidRPr="001228CC">
        <w:rPr>
          <w:rFonts w:ascii="Times New Roman" w:hAnsi="Times New Roman"/>
          <w:sz w:val="24"/>
          <w:szCs w:val="24"/>
        </w:rPr>
        <w:t>değerlendirmeye alınmayacaktır</w:t>
      </w:r>
      <w:r w:rsidR="00A33449" w:rsidRPr="001228CC">
        <w:rPr>
          <w:rFonts w:ascii="Times New Roman" w:hAnsi="Times New Roman"/>
          <w:sz w:val="24"/>
          <w:szCs w:val="24"/>
        </w:rPr>
        <w:t>.</w:t>
      </w:r>
      <w:r w:rsidR="001228CC" w:rsidRPr="001228CC">
        <w:rPr>
          <w:rFonts w:ascii="Times New Roman" w:hAnsi="Times New Roman"/>
          <w:sz w:val="24"/>
          <w:szCs w:val="24"/>
        </w:rPr>
        <w:t xml:space="preserve"> </w:t>
      </w:r>
    </w:p>
    <w:p w:rsidR="00695D3F" w:rsidRPr="001228CC" w:rsidRDefault="00695D3F" w:rsidP="006B7C88">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1228CC">
        <w:rPr>
          <w:rFonts w:ascii="Times New Roman" w:hAnsi="Times New Roman"/>
          <w:sz w:val="24"/>
          <w:szCs w:val="24"/>
        </w:rPr>
        <w:t>Öğretmenler tarafından beslenme çantalarının içerikleri her gün kontrol edilecektir.</w:t>
      </w:r>
      <w:r w:rsidR="001228CC" w:rsidRPr="001228CC">
        <w:rPr>
          <w:rFonts w:ascii="Times New Roman" w:hAnsi="Times New Roman"/>
          <w:sz w:val="24"/>
          <w:szCs w:val="24"/>
        </w:rPr>
        <w:t xml:space="preserve"> </w:t>
      </w:r>
      <w:r w:rsidR="001E7438" w:rsidRPr="001228CC">
        <w:rPr>
          <w:rFonts w:ascii="Times New Roman" w:hAnsi="Times New Roman"/>
          <w:sz w:val="24"/>
          <w:szCs w:val="24"/>
        </w:rPr>
        <w:t>Öğrencilere beslenme çantası ile kimlerin nasıl ilgilendiği sorulabilir.</w:t>
      </w:r>
    </w:p>
    <w:p w:rsidR="00884FA9" w:rsidRPr="001228CC" w:rsidRDefault="00884FA9" w:rsidP="00884FA9">
      <w:pPr>
        <w:shd w:val="clear" w:color="auto" w:fill="FFFFFF"/>
        <w:autoSpaceDE w:val="0"/>
        <w:autoSpaceDN w:val="0"/>
        <w:adjustRightInd w:val="0"/>
        <w:spacing w:line="360" w:lineRule="auto"/>
        <w:ind w:left="1080"/>
        <w:jc w:val="both"/>
        <w:rPr>
          <w:rFonts w:ascii="Times New Roman" w:hAnsi="Times New Roman"/>
          <w:sz w:val="24"/>
          <w:szCs w:val="24"/>
        </w:rPr>
      </w:pPr>
      <w:r w:rsidRPr="001228CC">
        <w:rPr>
          <w:rFonts w:ascii="Times New Roman" w:hAnsi="Times New Roman"/>
          <w:sz w:val="24"/>
          <w:szCs w:val="24"/>
        </w:rPr>
        <w:t>Beslenme saati olmayan okullar/kademeler için ilgili sütuna “beslenme saati yoktur” şeklinde not düşülerek diğer soruya geçilebilir. Bu durumda bu soru değerlendirmeye alınmayacaktır.</w:t>
      </w:r>
    </w:p>
    <w:p w:rsidR="004E28ED" w:rsidRPr="001228CC" w:rsidRDefault="008300AD" w:rsidP="006B7C88">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lastRenderedPageBreak/>
        <w:t>Millî</w:t>
      </w:r>
      <w:r w:rsidR="00695D3F">
        <w:rPr>
          <w:rFonts w:ascii="Times New Roman" w:hAnsi="Times New Roman"/>
          <w:sz w:val="24"/>
          <w:szCs w:val="24"/>
        </w:rPr>
        <w:t xml:space="preserve"> Eğitim Bakanlığı</w:t>
      </w:r>
      <w:r w:rsidR="004E28ED">
        <w:rPr>
          <w:rFonts w:ascii="Times New Roman" w:hAnsi="Times New Roman"/>
          <w:sz w:val="24"/>
          <w:szCs w:val="24"/>
        </w:rPr>
        <w:t>’nın yürürlükte olan ilgili genelge ve yönetmeliklerine göre y</w:t>
      </w:r>
      <w:r w:rsidR="00857A48" w:rsidRPr="004E28ED">
        <w:rPr>
          <w:rFonts w:ascii="Times New Roman" w:hAnsi="Times New Roman"/>
          <w:sz w:val="24"/>
          <w:szCs w:val="24"/>
        </w:rPr>
        <w:t xml:space="preserve">ağ ve enerji içeriği yüksek </w:t>
      </w:r>
      <w:r w:rsidR="00444DBF" w:rsidRPr="004E28ED">
        <w:rPr>
          <w:rFonts w:ascii="Times New Roman" w:hAnsi="Times New Roman"/>
          <w:sz w:val="24"/>
          <w:szCs w:val="24"/>
        </w:rPr>
        <w:t xml:space="preserve">vitamin ve minerallerden fakir yiyecek ve </w:t>
      </w:r>
      <w:r w:rsidR="00444DBF" w:rsidRPr="001228CC">
        <w:rPr>
          <w:rFonts w:ascii="Times New Roman" w:hAnsi="Times New Roman"/>
          <w:sz w:val="24"/>
          <w:szCs w:val="24"/>
        </w:rPr>
        <w:t>içeceklerin rekl</w:t>
      </w:r>
      <w:r w:rsidR="00E9212C" w:rsidRPr="001228CC">
        <w:rPr>
          <w:rFonts w:ascii="Times New Roman" w:hAnsi="Times New Roman"/>
          <w:sz w:val="24"/>
          <w:szCs w:val="24"/>
        </w:rPr>
        <w:t>amı ve/veya satışı yapılmayacaktır.</w:t>
      </w:r>
    </w:p>
    <w:p w:rsidR="00371DB0" w:rsidRPr="001228CC" w:rsidRDefault="00231CF7" w:rsidP="00371DB0">
      <w:pPr>
        <w:shd w:val="clear" w:color="auto" w:fill="FFFFFF"/>
        <w:autoSpaceDE w:val="0"/>
        <w:autoSpaceDN w:val="0"/>
        <w:adjustRightInd w:val="0"/>
        <w:spacing w:line="360" w:lineRule="auto"/>
        <w:ind w:left="1080"/>
        <w:jc w:val="both"/>
        <w:rPr>
          <w:rFonts w:ascii="Times New Roman" w:hAnsi="Times New Roman"/>
          <w:sz w:val="24"/>
          <w:szCs w:val="24"/>
        </w:rPr>
      </w:pPr>
      <w:r w:rsidRPr="001228CC">
        <w:rPr>
          <w:rFonts w:ascii="Times New Roman" w:hAnsi="Times New Roman"/>
          <w:sz w:val="24"/>
          <w:szCs w:val="24"/>
        </w:rPr>
        <w:t xml:space="preserve">Okulda yemek hizmetinden kastedilen yemekhane, okul kantini, büfesi </w:t>
      </w:r>
      <w:proofErr w:type="spellStart"/>
      <w:r w:rsidRPr="001228CC">
        <w:rPr>
          <w:rFonts w:ascii="Times New Roman" w:hAnsi="Times New Roman"/>
          <w:sz w:val="24"/>
          <w:szCs w:val="24"/>
        </w:rPr>
        <w:t>vb’den</w:t>
      </w:r>
      <w:proofErr w:type="spellEnd"/>
      <w:r w:rsidRPr="001228CC">
        <w:rPr>
          <w:rFonts w:ascii="Times New Roman" w:hAnsi="Times New Roman"/>
          <w:sz w:val="24"/>
          <w:szCs w:val="24"/>
        </w:rPr>
        <w:t xml:space="preserve"> sağlanan </w:t>
      </w:r>
      <w:r w:rsidR="00371DB0" w:rsidRPr="001228CC">
        <w:rPr>
          <w:rFonts w:ascii="Times New Roman" w:hAnsi="Times New Roman"/>
          <w:sz w:val="24"/>
          <w:szCs w:val="24"/>
        </w:rPr>
        <w:t>hizmetlerinin tamamıdır.</w:t>
      </w:r>
    </w:p>
    <w:p w:rsidR="00934DC1" w:rsidRPr="00B3023E" w:rsidRDefault="008300AD" w:rsidP="00371DB0">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B3023E">
        <w:rPr>
          <w:rFonts w:ascii="Times New Roman" w:hAnsi="Times New Roman"/>
          <w:sz w:val="24"/>
          <w:szCs w:val="24"/>
        </w:rPr>
        <w:t>Millî</w:t>
      </w:r>
      <w:r w:rsidR="004E28ED" w:rsidRPr="00B3023E">
        <w:rPr>
          <w:rFonts w:ascii="Times New Roman" w:hAnsi="Times New Roman"/>
          <w:sz w:val="24"/>
          <w:szCs w:val="24"/>
        </w:rPr>
        <w:t xml:space="preserve"> Eğitim Bakanlığı’nın yürürlükte olan ilgili genelge ve yönetmeliklerine göre okul k</w:t>
      </w:r>
      <w:r w:rsidR="00145A5C" w:rsidRPr="00B3023E">
        <w:rPr>
          <w:rFonts w:ascii="Times New Roman" w:hAnsi="Times New Roman"/>
          <w:sz w:val="24"/>
          <w:szCs w:val="24"/>
        </w:rPr>
        <w:t>antinler</w:t>
      </w:r>
      <w:r w:rsidR="004E28ED" w:rsidRPr="00B3023E">
        <w:rPr>
          <w:rFonts w:ascii="Times New Roman" w:hAnsi="Times New Roman"/>
          <w:sz w:val="24"/>
          <w:szCs w:val="24"/>
        </w:rPr>
        <w:t>in</w:t>
      </w:r>
      <w:r w:rsidR="00145A5C" w:rsidRPr="00B3023E">
        <w:rPr>
          <w:rFonts w:ascii="Times New Roman" w:hAnsi="Times New Roman"/>
          <w:sz w:val="24"/>
          <w:szCs w:val="24"/>
        </w:rPr>
        <w:t>de s</w:t>
      </w:r>
      <w:r w:rsidR="002E1769" w:rsidRPr="00B3023E">
        <w:rPr>
          <w:rFonts w:ascii="Times New Roman" w:hAnsi="Times New Roman"/>
          <w:sz w:val="24"/>
          <w:szCs w:val="24"/>
        </w:rPr>
        <w:t xml:space="preserve">üt, ayran, yoğurt vb. içecekler ve taze sıkılmış meyve ve sebze suyu ve tane ile </w:t>
      </w:r>
      <w:r w:rsidR="00E9212C" w:rsidRPr="00B3023E">
        <w:rPr>
          <w:rFonts w:ascii="Times New Roman" w:hAnsi="Times New Roman"/>
          <w:sz w:val="24"/>
          <w:szCs w:val="24"/>
        </w:rPr>
        <w:t>meyve ve sebze satışı yapılacaktır.</w:t>
      </w:r>
      <w:r w:rsidR="00201DEF" w:rsidRPr="00B3023E">
        <w:rPr>
          <w:rFonts w:ascii="Times New Roman" w:hAnsi="Times New Roman"/>
          <w:sz w:val="24"/>
          <w:szCs w:val="24"/>
        </w:rPr>
        <w:t xml:space="preserve"> </w:t>
      </w:r>
      <w:r w:rsidR="00934DC1" w:rsidRPr="00B3023E">
        <w:rPr>
          <w:rFonts w:ascii="Times New Roman" w:hAnsi="Times New Roman"/>
          <w:sz w:val="24"/>
          <w:szCs w:val="24"/>
        </w:rPr>
        <w:t xml:space="preserve">Kantinde “Süt grubu” besinlerden en az bir </w:t>
      </w:r>
      <w:r w:rsidR="00934DC1" w:rsidRPr="00B3023E">
        <w:rPr>
          <w:rFonts w:ascii="Times New Roman" w:hAnsi="Times New Roman"/>
          <w:sz w:val="24"/>
          <w:szCs w:val="24"/>
          <w:u w:val="single"/>
        </w:rPr>
        <w:t>ve</w:t>
      </w:r>
      <w:r w:rsidR="00934DC1" w:rsidRPr="00B3023E">
        <w:rPr>
          <w:rFonts w:ascii="Times New Roman" w:hAnsi="Times New Roman"/>
          <w:sz w:val="24"/>
          <w:szCs w:val="24"/>
        </w:rPr>
        <w:t xml:space="preserve"> “sebze ve meyve” grubundan</w:t>
      </w:r>
      <w:r w:rsidR="00201DEF" w:rsidRPr="00B3023E">
        <w:rPr>
          <w:rFonts w:ascii="Times New Roman" w:hAnsi="Times New Roman"/>
          <w:sz w:val="24"/>
          <w:szCs w:val="24"/>
        </w:rPr>
        <w:t xml:space="preserve"> mevsimine uygun (ör: elma, mandalina, muz…)</w:t>
      </w:r>
      <w:r w:rsidR="00934DC1" w:rsidRPr="00B3023E">
        <w:rPr>
          <w:rFonts w:ascii="Times New Roman" w:hAnsi="Times New Roman"/>
          <w:sz w:val="24"/>
          <w:szCs w:val="24"/>
        </w:rPr>
        <w:t xml:space="preserve"> en az bir besin mutlaka bulunmalıdır. </w:t>
      </w:r>
    </w:p>
    <w:p w:rsidR="002E1769" w:rsidRPr="007B572B" w:rsidRDefault="00023CAF" w:rsidP="00934DC1">
      <w:pPr>
        <w:shd w:val="clear" w:color="auto" w:fill="FFFFFF"/>
        <w:autoSpaceDE w:val="0"/>
        <w:autoSpaceDN w:val="0"/>
        <w:adjustRightInd w:val="0"/>
        <w:spacing w:line="360" w:lineRule="auto"/>
        <w:ind w:left="1080"/>
        <w:jc w:val="both"/>
        <w:rPr>
          <w:rFonts w:ascii="Times New Roman" w:hAnsi="Times New Roman"/>
          <w:color w:val="FF0000"/>
          <w:sz w:val="24"/>
          <w:szCs w:val="24"/>
        </w:rPr>
      </w:pPr>
      <w:r w:rsidRPr="00023CAF">
        <w:rPr>
          <w:rFonts w:ascii="Times New Roman" w:hAnsi="Times New Roman"/>
          <w:sz w:val="24"/>
          <w:szCs w:val="24"/>
        </w:rPr>
        <w:t>Satışı yasaklanan yiyeceklere kantinlerde</w:t>
      </w:r>
      <w:r>
        <w:rPr>
          <w:rFonts w:ascii="Times New Roman" w:hAnsi="Times New Roman"/>
          <w:sz w:val="24"/>
          <w:szCs w:val="24"/>
        </w:rPr>
        <w:t xml:space="preserve"> yer verilmeyecektir.</w:t>
      </w:r>
    </w:p>
    <w:p w:rsidR="001A4B14" w:rsidRPr="00B3023E" w:rsidRDefault="001A4B14" w:rsidP="00DD28D6">
      <w:pPr>
        <w:shd w:val="clear" w:color="auto" w:fill="FFFFFF"/>
        <w:autoSpaceDE w:val="0"/>
        <w:autoSpaceDN w:val="0"/>
        <w:adjustRightInd w:val="0"/>
        <w:spacing w:line="360" w:lineRule="auto"/>
        <w:ind w:left="1080"/>
        <w:jc w:val="both"/>
        <w:rPr>
          <w:rFonts w:ascii="Times New Roman" w:hAnsi="Times New Roman"/>
          <w:sz w:val="24"/>
          <w:szCs w:val="24"/>
        </w:rPr>
      </w:pPr>
      <w:r w:rsidRPr="00D3714A">
        <w:rPr>
          <w:rFonts w:ascii="Times New Roman" w:hAnsi="Times New Roman"/>
          <w:sz w:val="24"/>
          <w:szCs w:val="24"/>
        </w:rPr>
        <w:t xml:space="preserve">Kantin hizmetleri </w:t>
      </w:r>
      <w:r>
        <w:rPr>
          <w:rFonts w:ascii="Times New Roman" w:hAnsi="Times New Roman"/>
          <w:sz w:val="24"/>
          <w:szCs w:val="24"/>
        </w:rPr>
        <w:t>ilgili</w:t>
      </w:r>
      <w:r w:rsidR="00201DEF">
        <w:rPr>
          <w:rFonts w:ascii="Times New Roman" w:hAnsi="Times New Roman"/>
          <w:sz w:val="24"/>
          <w:szCs w:val="24"/>
        </w:rPr>
        <w:t xml:space="preserve"> </w:t>
      </w:r>
      <w:r>
        <w:rPr>
          <w:rFonts w:ascii="Times New Roman" w:hAnsi="Times New Roman"/>
          <w:sz w:val="24"/>
          <w:szCs w:val="24"/>
        </w:rPr>
        <w:t>genelge ve yönetmeliklere göre</w:t>
      </w:r>
      <w:r w:rsidR="00695D3F">
        <w:rPr>
          <w:rFonts w:ascii="Times New Roman" w:hAnsi="Times New Roman"/>
          <w:sz w:val="24"/>
          <w:szCs w:val="24"/>
        </w:rPr>
        <w:t xml:space="preserve"> okul m</w:t>
      </w:r>
      <w:r w:rsidRPr="00D3714A">
        <w:rPr>
          <w:rFonts w:ascii="Times New Roman" w:hAnsi="Times New Roman"/>
          <w:sz w:val="24"/>
          <w:szCs w:val="24"/>
        </w:rPr>
        <w:t>üdürünün ken</w:t>
      </w:r>
      <w:r w:rsidR="00695D3F">
        <w:rPr>
          <w:rFonts w:ascii="Times New Roman" w:hAnsi="Times New Roman"/>
          <w:sz w:val="24"/>
          <w:szCs w:val="24"/>
        </w:rPr>
        <w:t>disi veya görevlendireceği bir m</w:t>
      </w:r>
      <w:r w:rsidRPr="00D3714A">
        <w:rPr>
          <w:rFonts w:ascii="Times New Roman" w:hAnsi="Times New Roman"/>
          <w:sz w:val="24"/>
          <w:szCs w:val="24"/>
        </w:rPr>
        <w:t xml:space="preserve">üdür </w:t>
      </w:r>
      <w:r w:rsidR="00695D3F">
        <w:rPr>
          <w:rFonts w:ascii="Times New Roman" w:hAnsi="Times New Roman"/>
          <w:sz w:val="24"/>
          <w:szCs w:val="24"/>
        </w:rPr>
        <w:t>y</w:t>
      </w:r>
      <w:r w:rsidRPr="00D3714A">
        <w:rPr>
          <w:rFonts w:ascii="Times New Roman" w:hAnsi="Times New Roman"/>
          <w:sz w:val="24"/>
          <w:szCs w:val="24"/>
        </w:rPr>
        <w:t xml:space="preserve">ardımcısı başkanlığında kurulacak bir komisyon tarafından ayda en az bir kez genelge ekinde bulunan “Okul Kantini Denetim Formu” kullanılarak denetlenecektir. </w:t>
      </w:r>
      <w:r w:rsidR="000B36AA" w:rsidRPr="00B3023E">
        <w:rPr>
          <w:rFonts w:ascii="Times New Roman" w:hAnsi="Times New Roman"/>
          <w:sz w:val="24"/>
          <w:szCs w:val="24"/>
        </w:rPr>
        <w:t xml:space="preserve">Beslenme Dostu Okul Denetim Ekibi önceki aylara ait “Okul Kantini Denetim Formu” ve/veya tutanaklarını gözlemleyerek değerlendirme yapabilir. </w:t>
      </w:r>
    </w:p>
    <w:p w:rsidR="00201DEF" w:rsidRDefault="00D83DB7" w:rsidP="00201DEF">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Okulda öğrencilerin yemek yiyebileceği temiz, havalandırılmış, yeterli şekilde aydınlatılmış ve yeterli büyüklükte alan/yemekhane </w:t>
      </w:r>
      <w:r w:rsidR="00E9212C" w:rsidRPr="00DC5A23">
        <w:rPr>
          <w:rFonts w:ascii="Times New Roman" w:hAnsi="Times New Roman"/>
          <w:sz w:val="24"/>
          <w:szCs w:val="24"/>
        </w:rPr>
        <w:t>bulunacaktır.</w:t>
      </w:r>
    </w:p>
    <w:p w:rsidR="00201DEF" w:rsidRPr="00B3023E" w:rsidRDefault="00B3023E" w:rsidP="00B3023E">
      <w:pPr>
        <w:shd w:val="clear" w:color="auto" w:fill="FFFFFF"/>
        <w:autoSpaceDE w:val="0"/>
        <w:autoSpaceDN w:val="0"/>
        <w:adjustRightInd w:val="0"/>
        <w:spacing w:line="360" w:lineRule="auto"/>
        <w:ind w:left="1080"/>
        <w:jc w:val="both"/>
        <w:rPr>
          <w:rFonts w:ascii="Times New Roman" w:hAnsi="Times New Roman"/>
          <w:sz w:val="24"/>
          <w:szCs w:val="24"/>
        </w:rPr>
      </w:pPr>
      <w:r w:rsidRPr="00B3023E">
        <w:rPr>
          <w:rFonts w:ascii="Times New Roman" w:hAnsi="Times New Roman"/>
          <w:sz w:val="24"/>
          <w:szCs w:val="24"/>
        </w:rPr>
        <w:t>Gıda, Tar</w:t>
      </w:r>
      <w:r>
        <w:rPr>
          <w:rFonts w:ascii="Times New Roman" w:hAnsi="Times New Roman"/>
          <w:sz w:val="24"/>
          <w:szCs w:val="24"/>
        </w:rPr>
        <w:t>ım ve Hayvancılık Bakanlığı “</w:t>
      </w:r>
      <w:r w:rsidRPr="00B3023E">
        <w:rPr>
          <w:rFonts w:ascii="Times New Roman" w:hAnsi="Times New Roman"/>
          <w:sz w:val="24"/>
          <w:szCs w:val="24"/>
        </w:rPr>
        <w:t>Okul Kantinlerine Dair Özel Hijyen</w:t>
      </w:r>
      <w:r>
        <w:rPr>
          <w:rFonts w:ascii="Times New Roman" w:hAnsi="Times New Roman"/>
          <w:sz w:val="24"/>
          <w:szCs w:val="24"/>
        </w:rPr>
        <w:t xml:space="preserve"> </w:t>
      </w:r>
      <w:r w:rsidRPr="00B3023E">
        <w:rPr>
          <w:rFonts w:ascii="Times New Roman" w:hAnsi="Times New Roman"/>
          <w:sz w:val="24"/>
          <w:szCs w:val="24"/>
        </w:rPr>
        <w:t>Kuralları Yönetmeliği</w:t>
      </w:r>
      <w:r>
        <w:rPr>
          <w:rFonts w:ascii="Times New Roman" w:hAnsi="Times New Roman"/>
          <w:sz w:val="24"/>
          <w:szCs w:val="24"/>
        </w:rPr>
        <w:t xml:space="preserve">” ve Milli Eğitim Bakanlığı’nın 2011/41 sayılı “Okul Kantinlerinin Denetimi ve Uyulacak Hijyen Kuralları </w:t>
      </w:r>
      <w:proofErr w:type="spellStart"/>
      <w:r>
        <w:rPr>
          <w:rFonts w:ascii="Times New Roman" w:hAnsi="Times New Roman"/>
          <w:sz w:val="24"/>
          <w:szCs w:val="24"/>
        </w:rPr>
        <w:t>Genelgesi”ne</w:t>
      </w:r>
      <w:proofErr w:type="spellEnd"/>
      <w:r>
        <w:rPr>
          <w:rFonts w:ascii="Times New Roman" w:hAnsi="Times New Roman"/>
          <w:sz w:val="24"/>
          <w:szCs w:val="24"/>
        </w:rPr>
        <w:t xml:space="preserve"> uygun </w:t>
      </w:r>
      <w:r w:rsidRPr="00B3023E">
        <w:rPr>
          <w:rFonts w:ascii="Times New Roman" w:hAnsi="Times New Roman"/>
          <w:sz w:val="24"/>
          <w:szCs w:val="24"/>
        </w:rPr>
        <w:t>olacaktır.</w:t>
      </w:r>
    </w:p>
    <w:p w:rsidR="0096727B" w:rsidRPr="00B3023E" w:rsidRDefault="00E9212C" w:rsidP="0096727B">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B3023E">
        <w:rPr>
          <w:rFonts w:ascii="Times New Roman" w:hAnsi="Times New Roman"/>
          <w:sz w:val="24"/>
          <w:szCs w:val="24"/>
        </w:rPr>
        <w:t xml:space="preserve">Yemek </w:t>
      </w:r>
      <w:proofErr w:type="spellStart"/>
      <w:r w:rsidRPr="00B3023E">
        <w:rPr>
          <w:rFonts w:ascii="Times New Roman" w:hAnsi="Times New Roman"/>
          <w:sz w:val="24"/>
          <w:szCs w:val="24"/>
        </w:rPr>
        <w:t>yemek</w:t>
      </w:r>
      <w:proofErr w:type="spellEnd"/>
      <w:r w:rsidRPr="00B3023E">
        <w:rPr>
          <w:rFonts w:ascii="Times New Roman" w:hAnsi="Times New Roman"/>
          <w:sz w:val="24"/>
          <w:szCs w:val="24"/>
        </w:rPr>
        <w:t xml:space="preserve"> için en az 30 dakika ayrılacaktır.</w:t>
      </w:r>
      <w:r w:rsidR="00201DEF" w:rsidRPr="00B3023E">
        <w:rPr>
          <w:rFonts w:ascii="Times New Roman" w:hAnsi="Times New Roman"/>
          <w:sz w:val="24"/>
          <w:szCs w:val="24"/>
        </w:rPr>
        <w:t xml:space="preserve"> Tam gün okullar </w:t>
      </w:r>
      <w:r w:rsidR="00B3023E" w:rsidRPr="00B3023E">
        <w:rPr>
          <w:rFonts w:ascii="Times New Roman" w:hAnsi="Times New Roman"/>
          <w:sz w:val="24"/>
          <w:szCs w:val="24"/>
        </w:rPr>
        <w:t>(Öğle yemeği arası)</w:t>
      </w:r>
      <w:r w:rsidR="00B3023E" w:rsidRPr="00B3023E">
        <w:rPr>
          <w:rFonts w:ascii="Times New Roman" w:hAnsi="Times New Roman"/>
          <w:sz w:val="24"/>
          <w:szCs w:val="24"/>
          <w:u w:val="single"/>
        </w:rPr>
        <w:t xml:space="preserve"> </w:t>
      </w:r>
      <w:r w:rsidR="00201DEF" w:rsidRPr="00B3023E">
        <w:rPr>
          <w:rFonts w:ascii="Times New Roman" w:hAnsi="Times New Roman"/>
          <w:sz w:val="24"/>
          <w:szCs w:val="24"/>
        </w:rPr>
        <w:t xml:space="preserve">kastedilmektedir. </w:t>
      </w:r>
    </w:p>
    <w:p w:rsidR="008270EF" w:rsidRPr="00743EED" w:rsidRDefault="002E1769" w:rsidP="0096727B">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743EED">
        <w:rPr>
          <w:rFonts w:ascii="Times New Roman" w:hAnsi="Times New Roman"/>
          <w:sz w:val="24"/>
          <w:szCs w:val="24"/>
        </w:rPr>
        <w:t>Menüler</w:t>
      </w:r>
      <w:r w:rsidR="000B39F3" w:rsidRPr="00743EED">
        <w:rPr>
          <w:rFonts w:ascii="Times New Roman" w:hAnsi="Times New Roman"/>
          <w:sz w:val="24"/>
          <w:szCs w:val="24"/>
        </w:rPr>
        <w:t>,</w:t>
      </w:r>
      <w:r w:rsidRPr="00743EED">
        <w:rPr>
          <w:rFonts w:ascii="Times New Roman" w:hAnsi="Times New Roman"/>
          <w:sz w:val="24"/>
          <w:szCs w:val="24"/>
        </w:rPr>
        <w:t xml:space="preserve"> Sağlık Bakanlığı’nın yayımladığı </w:t>
      </w:r>
      <w:r w:rsidR="000B39F3" w:rsidRPr="00743EED">
        <w:rPr>
          <w:rFonts w:ascii="Times New Roman" w:hAnsi="Times New Roman"/>
          <w:sz w:val="24"/>
          <w:szCs w:val="24"/>
        </w:rPr>
        <w:t>(“Tam Gün Okullara Yönel</w:t>
      </w:r>
      <w:r w:rsidR="00743EED">
        <w:rPr>
          <w:rFonts w:ascii="Times New Roman" w:hAnsi="Times New Roman"/>
          <w:sz w:val="24"/>
          <w:szCs w:val="24"/>
        </w:rPr>
        <w:t>ik Geliştirilen Menü Modelleri v</w:t>
      </w:r>
      <w:r w:rsidR="000B39F3" w:rsidRPr="00743EED">
        <w:rPr>
          <w:rFonts w:ascii="Times New Roman" w:hAnsi="Times New Roman"/>
          <w:sz w:val="24"/>
          <w:szCs w:val="24"/>
        </w:rPr>
        <w:t xml:space="preserve">e Örnek Öğle Yemeği Listeleri </w:t>
      </w:r>
      <w:hyperlink r:id="rId21" w:history="1">
        <w:r w:rsidR="000B39F3" w:rsidRPr="00743EED">
          <w:rPr>
            <w:rStyle w:val="Kpr"/>
            <w:rFonts w:ascii="Times New Roman" w:hAnsi="Times New Roman"/>
            <w:sz w:val="24"/>
            <w:szCs w:val="24"/>
          </w:rPr>
          <w:t>www.beslenme.gov.tr</w:t>
        </w:r>
      </w:hyperlink>
      <w:r w:rsidR="000B39F3" w:rsidRPr="00743EED">
        <w:rPr>
          <w:rFonts w:ascii="Times New Roman" w:hAnsi="Times New Roman"/>
          <w:sz w:val="24"/>
          <w:szCs w:val="24"/>
        </w:rPr>
        <w:t xml:space="preserve">) </w:t>
      </w:r>
      <w:r w:rsidRPr="00743EED">
        <w:rPr>
          <w:rFonts w:ascii="Times New Roman" w:hAnsi="Times New Roman"/>
          <w:sz w:val="24"/>
          <w:szCs w:val="24"/>
        </w:rPr>
        <w:t>menü modell</w:t>
      </w:r>
      <w:r w:rsidR="00E9212C" w:rsidRPr="00743EED">
        <w:rPr>
          <w:rFonts w:ascii="Times New Roman" w:hAnsi="Times New Roman"/>
          <w:sz w:val="24"/>
          <w:szCs w:val="24"/>
        </w:rPr>
        <w:t>eri örnek alınarak</w:t>
      </w:r>
      <w:r w:rsidR="00AF5BD4">
        <w:rPr>
          <w:rFonts w:ascii="Times New Roman" w:hAnsi="Times New Roman"/>
          <w:sz w:val="24"/>
          <w:szCs w:val="24"/>
        </w:rPr>
        <w:t xml:space="preserve"> ya da ilgili do</w:t>
      </w:r>
      <w:r w:rsidR="000B39F3" w:rsidRPr="00743EED">
        <w:rPr>
          <w:rFonts w:ascii="Times New Roman" w:hAnsi="Times New Roman"/>
          <w:sz w:val="24"/>
          <w:szCs w:val="24"/>
        </w:rPr>
        <w:t xml:space="preserve">kümanda belirtilen menü hazırlama </w:t>
      </w:r>
      <w:proofErr w:type="gramStart"/>
      <w:r w:rsidR="000B39F3" w:rsidRPr="00743EED">
        <w:rPr>
          <w:rFonts w:ascii="Times New Roman" w:hAnsi="Times New Roman"/>
          <w:sz w:val="24"/>
          <w:szCs w:val="24"/>
        </w:rPr>
        <w:t>kriterlerine</w:t>
      </w:r>
      <w:proofErr w:type="gramEnd"/>
      <w:r w:rsidR="000B39F3" w:rsidRPr="00743EED">
        <w:rPr>
          <w:rFonts w:ascii="Times New Roman" w:hAnsi="Times New Roman"/>
          <w:sz w:val="24"/>
          <w:szCs w:val="24"/>
        </w:rPr>
        <w:t xml:space="preserve"> göre </w:t>
      </w:r>
      <w:r w:rsidR="00E9212C" w:rsidRPr="00743EED">
        <w:rPr>
          <w:rFonts w:ascii="Times New Roman" w:hAnsi="Times New Roman"/>
          <w:sz w:val="24"/>
          <w:szCs w:val="24"/>
        </w:rPr>
        <w:t>hazırlanacaktır.</w:t>
      </w:r>
    </w:p>
    <w:p w:rsidR="00A81A73" w:rsidRPr="00DC5A23" w:rsidRDefault="00D83DB7" w:rsidP="006B7C88">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0B39F3">
        <w:rPr>
          <w:rFonts w:ascii="Times New Roman" w:hAnsi="Times New Roman"/>
          <w:sz w:val="24"/>
          <w:szCs w:val="24"/>
        </w:rPr>
        <w:lastRenderedPageBreak/>
        <w:t xml:space="preserve">Temiz, yeterli büyüklükte, her yiyecek türüne uygun depolama alanları olan ve içerisinde gıda üretimine uygun nitelikte temiz su bulunan besin hazırlama alanları/mutfakları </w:t>
      </w:r>
      <w:r w:rsidR="00E9212C" w:rsidRPr="000B39F3">
        <w:rPr>
          <w:rFonts w:ascii="Times New Roman" w:hAnsi="Times New Roman"/>
          <w:sz w:val="24"/>
          <w:szCs w:val="24"/>
        </w:rPr>
        <w:t>bulunacaktır.</w:t>
      </w:r>
      <w:r w:rsidR="00A81A73" w:rsidRPr="000B39F3">
        <w:rPr>
          <w:rFonts w:ascii="Times New Roman" w:hAnsi="Times New Roman"/>
          <w:sz w:val="24"/>
          <w:szCs w:val="24"/>
        </w:rPr>
        <w:t xml:space="preserve"> (RG: 05.02.2013/28550 Okul Kantinlerine Dair Özel Hijyen Kuralları </w:t>
      </w:r>
      <w:r w:rsidR="00A81A73" w:rsidRPr="00B3023E">
        <w:rPr>
          <w:rFonts w:ascii="Times New Roman" w:hAnsi="Times New Roman"/>
          <w:sz w:val="24"/>
          <w:szCs w:val="24"/>
        </w:rPr>
        <w:t>Yönetmeliği).</w:t>
      </w:r>
      <w:r w:rsidR="00B3023E" w:rsidRPr="00B3023E">
        <w:rPr>
          <w:rFonts w:ascii="Times New Roman" w:hAnsi="Times New Roman"/>
          <w:sz w:val="24"/>
          <w:szCs w:val="24"/>
        </w:rPr>
        <w:t xml:space="preserve"> </w:t>
      </w:r>
      <w:r w:rsidR="00795D9D" w:rsidRPr="00B3023E">
        <w:rPr>
          <w:rFonts w:ascii="Times New Roman" w:hAnsi="Times New Roman"/>
          <w:sz w:val="24"/>
          <w:szCs w:val="24"/>
        </w:rPr>
        <w:t>Bu madde ile hem kantin hem de yemekhane hizmetleri birlikte değerlendirilecektir.</w:t>
      </w:r>
    </w:p>
    <w:p w:rsidR="00225370" w:rsidRPr="00B3023E" w:rsidRDefault="00F61568" w:rsidP="00225370">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B3023E">
        <w:rPr>
          <w:rFonts w:ascii="Times New Roman" w:hAnsi="Times New Roman"/>
          <w:sz w:val="24"/>
          <w:szCs w:val="24"/>
        </w:rPr>
        <w:t xml:space="preserve">Okulun “Beslenme Dostu Okul Programı” </w:t>
      </w:r>
      <w:proofErr w:type="spellStart"/>
      <w:r w:rsidRPr="00B3023E">
        <w:rPr>
          <w:rFonts w:ascii="Times New Roman" w:hAnsi="Times New Roman"/>
          <w:sz w:val="24"/>
          <w:szCs w:val="24"/>
        </w:rPr>
        <w:t>na</w:t>
      </w:r>
      <w:proofErr w:type="spellEnd"/>
      <w:r w:rsidRPr="00B3023E">
        <w:rPr>
          <w:rFonts w:ascii="Times New Roman" w:hAnsi="Times New Roman"/>
          <w:sz w:val="24"/>
          <w:szCs w:val="24"/>
        </w:rPr>
        <w:t xml:space="preserve"> başvurabilmesi için “Beyaz Bayrak” sahibi olması gerekmekte olup bel</w:t>
      </w:r>
      <w:r w:rsidR="00944531" w:rsidRPr="00B3023E">
        <w:rPr>
          <w:rFonts w:ascii="Times New Roman" w:hAnsi="Times New Roman"/>
          <w:sz w:val="24"/>
          <w:szCs w:val="24"/>
        </w:rPr>
        <w:t>gesi güncel olmalıdır. Güncel “B</w:t>
      </w:r>
      <w:r w:rsidRPr="00B3023E">
        <w:rPr>
          <w:rFonts w:ascii="Times New Roman" w:hAnsi="Times New Roman"/>
          <w:sz w:val="24"/>
          <w:szCs w:val="24"/>
        </w:rPr>
        <w:t>eyaz Bayrak” belgesi olmayan okullara denetime gidilmeyecektir.</w:t>
      </w:r>
      <w:r w:rsidR="00310F36" w:rsidRPr="00B3023E">
        <w:rPr>
          <w:rFonts w:ascii="Times New Roman" w:hAnsi="Times New Roman"/>
          <w:sz w:val="24"/>
          <w:szCs w:val="24"/>
        </w:rPr>
        <w:t xml:space="preserve"> Okul “Beyaz Bayrak” sertifikası alması konusunda teşvik edilecektir.  </w:t>
      </w:r>
    </w:p>
    <w:p w:rsidR="00624FCF" w:rsidRPr="00B3023E" w:rsidRDefault="00542867" w:rsidP="00225370">
      <w:pPr>
        <w:numPr>
          <w:ilvl w:val="0"/>
          <w:numId w:val="5"/>
        </w:numPr>
        <w:shd w:val="clear" w:color="auto" w:fill="FFFFFF"/>
        <w:autoSpaceDE w:val="0"/>
        <w:autoSpaceDN w:val="0"/>
        <w:adjustRightInd w:val="0"/>
        <w:spacing w:after="0" w:line="360" w:lineRule="auto"/>
        <w:ind w:left="1077"/>
        <w:contextualSpacing/>
        <w:jc w:val="both"/>
        <w:rPr>
          <w:rFonts w:ascii="Times New Roman" w:hAnsi="Times New Roman"/>
          <w:sz w:val="24"/>
          <w:szCs w:val="24"/>
        </w:rPr>
      </w:pPr>
      <w:r w:rsidRPr="00B3023E">
        <w:rPr>
          <w:rFonts w:ascii="Times New Roman" w:hAnsi="Times New Roman"/>
          <w:sz w:val="24"/>
          <w:szCs w:val="24"/>
        </w:rPr>
        <w:t>Şebeke suyu kullanılan okullarda “</w:t>
      </w:r>
      <w:r w:rsidR="00225370" w:rsidRPr="00B3023E">
        <w:rPr>
          <w:rFonts w:ascii="Times New Roman" w:hAnsi="Times New Roman"/>
          <w:bCs/>
          <w:sz w:val="24"/>
          <w:szCs w:val="24"/>
        </w:rPr>
        <w:t>İnsani Tüketim Amaçlı Sular Hakkında Yönetmelik</w:t>
      </w:r>
      <w:r w:rsidRPr="00B3023E">
        <w:rPr>
          <w:rFonts w:ascii="Times New Roman" w:hAnsi="Times New Roman"/>
          <w:bCs/>
          <w:sz w:val="24"/>
          <w:szCs w:val="24"/>
        </w:rPr>
        <w:t>”</w:t>
      </w:r>
      <w:r w:rsidR="00225370" w:rsidRPr="00B3023E">
        <w:rPr>
          <w:rFonts w:ascii="Times New Roman" w:hAnsi="Times New Roman"/>
          <w:bCs/>
          <w:sz w:val="24"/>
          <w:szCs w:val="24"/>
        </w:rPr>
        <w:t xml:space="preserve"> ve </w:t>
      </w:r>
      <w:r w:rsidRPr="00B3023E">
        <w:rPr>
          <w:rFonts w:ascii="Times New Roman" w:hAnsi="Times New Roman"/>
          <w:bCs/>
          <w:sz w:val="24"/>
          <w:szCs w:val="24"/>
        </w:rPr>
        <w:t>“</w:t>
      </w:r>
      <w:r w:rsidR="00225370" w:rsidRPr="00B3023E">
        <w:rPr>
          <w:rFonts w:ascii="Times New Roman" w:hAnsi="Times New Roman"/>
          <w:sz w:val="24"/>
          <w:szCs w:val="24"/>
        </w:rPr>
        <w:t>Toplum Sağlığı Merkezleri Kurulması ve Çalıştırılmasına Dair Yönerge</w:t>
      </w:r>
      <w:r w:rsidRPr="00B3023E">
        <w:rPr>
          <w:rFonts w:ascii="Times New Roman" w:hAnsi="Times New Roman"/>
          <w:sz w:val="24"/>
          <w:szCs w:val="24"/>
        </w:rPr>
        <w:t>”</w:t>
      </w:r>
      <w:r w:rsidR="00225370" w:rsidRPr="00B3023E">
        <w:rPr>
          <w:rFonts w:ascii="Times New Roman" w:hAnsi="Times New Roman"/>
          <w:sz w:val="24"/>
          <w:szCs w:val="24"/>
        </w:rPr>
        <w:t xml:space="preserve"> gereği içme-kullanma sularının denetimi</w:t>
      </w:r>
      <w:r w:rsidR="004356D1" w:rsidRPr="00B3023E">
        <w:rPr>
          <w:rFonts w:ascii="Times New Roman" w:hAnsi="Times New Roman"/>
          <w:sz w:val="24"/>
          <w:szCs w:val="24"/>
        </w:rPr>
        <w:t>,</w:t>
      </w:r>
      <w:r w:rsidR="00CB60D4" w:rsidRPr="00B3023E">
        <w:rPr>
          <w:rFonts w:ascii="Times New Roman" w:hAnsi="Times New Roman"/>
          <w:sz w:val="24"/>
          <w:szCs w:val="24"/>
        </w:rPr>
        <w:t xml:space="preserve"> </w:t>
      </w:r>
      <w:r w:rsidR="00225370" w:rsidRPr="00B3023E">
        <w:rPr>
          <w:rFonts w:ascii="Times New Roman" w:hAnsi="Times New Roman"/>
          <w:sz w:val="24"/>
          <w:szCs w:val="24"/>
        </w:rPr>
        <w:t xml:space="preserve">numune alma noktalarından </w:t>
      </w:r>
      <w:r w:rsidR="004356D1" w:rsidRPr="00B3023E">
        <w:rPr>
          <w:rFonts w:ascii="Times New Roman" w:hAnsi="Times New Roman"/>
          <w:sz w:val="24"/>
          <w:szCs w:val="24"/>
        </w:rPr>
        <w:t>belirli</w:t>
      </w:r>
      <w:r w:rsidRPr="00B3023E">
        <w:rPr>
          <w:rFonts w:ascii="Times New Roman" w:hAnsi="Times New Roman"/>
          <w:sz w:val="24"/>
          <w:szCs w:val="24"/>
        </w:rPr>
        <w:t xml:space="preserve"> </w:t>
      </w:r>
      <w:proofErr w:type="spellStart"/>
      <w:proofErr w:type="gramStart"/>
      <w:r w:rsidRPr="00B3023E">
        <w:rPr>
          <w:rFonts w:ascii="Times New Roman" w:hAnsi="Times New Roman"/>
          <w:sz w:val="24"/>
          <w:szCs w:val="24"/>
        </w:rPr>
        <w:t>aralıklarla</w:t>
      </w:r>
      <w:r w:rsidR="004356D1" w:rsidRPr="00B3023E">
        <w:rPr>
          <w:rFonts w:ascii="Times New Roman" w:hAnsi="Times New Roman"/>
          <w:sz w:val="24"/>
          <w:szCs w:val="24"/>
        </w:rPr>
        <w:t>,</w:t>
      </w:r>
      <w:r w:rsidR="00225370" w:rsidRPr="00B3023E">
        <w:rPr>
          <w:rFonts w:ascii="Times New Roman" w:hAnsi="Times New Roman"/>
          <w:sz w:val="24"/>
          <w:szCs w:val="24"/>
        </w:rPr>
        <w:t>Halk</w:t>
      </w:r>
      <w:proofErr w:type="spellEnd"/>
      <w:proofErr w:type="gramEnd"/>
      <w:r w:rsidR="00225370" w:rsidRPr="00B3023E">
        <w:rPr>
          <w:rFonts w:ascii="Times New Roman" w:hAnsi="Times New Roman"/>
          <w:sz w:val="24"/>
          <w:szCs w:val="24"/>
        </w:rPr>
        <w:t xml:space="preserve"> Sağlığı Müdürlüklerince yapılmaktadır.</w:t>
      </w:r>
    </w:p>
    <w:p w:rsidR="00624FCF" w:rsidRPr="00624FCF" w:rsidRDefault="00624FCF" w:rsidP="00624FCF">
      <w:pPr>
        <w:shd w:val="clear" w:color="auto" w:fill="FFFFFF"/>
        <w:autoSpaceDE w:val="0"/>
        <w:autoSpaceDN w:val="0"/>
        <w:adjustRightInd w:val="0"/>
        <w:spacing w:after="0" w:line="360" w:lineRule="auto"/>
        <w:ind w:left="1077"/>
        <w:contextualSpacing/>
        <w:jc w:val="both"/>
        <w:rPr>
          <w:rFonts w:ascii="Times New Roman" w:hAnsi="Times New Roman"/>
          <w:color w:val="FF0000"/>
          <w:sz w:val="24"/>
          <w:szCs w:val="24"/>
        </w:rPr>
      </w:pPr>
      <w:r w:rsidRPr="00B3023E">
        <w:rPr>
          <w:rFonts w:ascii="Times New Roman" w:hAnsi="Times New Roman"/>
          <w:sz w:val="24"/>
          <w:szCs w:val="24"/>
        </w:rPr>
        <w:t>Depo suyu kullanılması durumunda okul idaresi yılda en az 2 kez denetimin yapılması için Halk Sağlığı Müdürlüğüne başvurmalı ve “Beslenme Dostu Oku</w:t>
      </w:r>
      <w:r w:rsidR="000617AE" w:rsidRPr="00B3023E">
        <w:rPr>
          <w:rFonts w:ascii="Times New Roman" w:hAnsi="Times New Roman"/>
          <w:sz w:val="24"/>
          <w:szCs w:val="24"/>
        </w:rPr>
        <w:t xml:space="preserve">l” denetimi sırasında başvurusunu </w:t>
      </w:r>
      <w:r w:rsidRPr="00B3023E">
        <w:rPr>
          <w:rFonts w:ascii="Times New Roman" w:hAnsi="Times New Roman"/>
          <w:sz w:val="24"/>
          <w:szCs w:val="24"/>
        </w:rPr>
        <w:t>belgele</w:t>
      </w:r>
      <w:r w:rsidR="000617AE" w:rsidRPr="00B3023E">
        <w:rPr>
          <w:rFonts w:ascii="Times New Roman" w:hAnsi="Times New Roman"/>
          <w:sz w:val="24"/>
          <w:szCs w:val="24"/>
        </w:rPr>
        <w:t>ndirme</w:t>
      </w:r>
      <w:r w:rsidRPr="00B3023E">
        <w:rPr>
          <w:rFonts w:ascii="Times New Roman" w:hAnsi="Times New Roman"/>
          <w:sz w:val="24"/>
          <w:szCs w:val="24"/>
        </w:rPr>
        <w:t>lidir.</w:t>
      </w:r>
      <w:r w:rsidR="00CB60D4" w:rsidRPr="00B3023E">
        <w:rPr>
          <w:rFonts w:ascii="Times New Roman" w:hAnsi="Times New Roman"/>
          <w:sz w:val="24"/>
          <w:szCs w:val="24"/>
        </w:rPr>
        <w:t xml:space="preserve"> </w:t>
      </w:r>
      <w:r w:rsidRPr="00B3023E">
        <w:rPr>
          <w:rFonts w:ascii="Times New Roman" w:hAnsi="Times New Roman"/>
          <w:sz w:val="24"/>
          <w:szCs w:val="24"/>
        </w:rPr>
        <w:t>Ambalajlı suların etiket bilgisi</w:t>
      </w:r>
      <w:r w:rsidR="00747D74" w:rsidRPr="00B3023E">
        <w:rPr>
          <w:rFonts w:ascii="Times New Roman" w:hAnsi="Times New Roman"/>
          <w:sz w:val="24"/>
          <w:szCs w:val="24"/>
        </w:rPr>
        <w:t>ne bakılarak</w:t>
      </w:r>
      <w:r w:rsidRPr="00B3023E">
        <w:rPr>
          <w:rFonts w:ascii="Times New Roman" w:hAnsi="Times New Roman"/>
          <w:sz w:val="24"/>
          <w:szCs w:val="24"/>
        </w:rPr>
        <w:t xml:space="preserve"> T.C. Sağlık Bakanlığı tarafından </w:t>
      </w:r>
      <w:r w:rsidR="00747D74" w:rsidRPr="00B3023E">
        <w:rPr>
          <w:rFonts w:ascii="Times New Roman" w:hAnsi="Times New Roman"/>
          <w:sz w:val="24"/>
          <w:szCs w:val="24"/>
        </w:rPr>
        <w:t>izinli olup olmadığı kontrol edilmelidir.</w:t>
      </w:r>
      <w:r w:rsidR="00612279" w:rsidRPr="00B3023E">
        <w:rPr>
          <w:rFonts w:ascii="Times New Roman" w:hAnsi="Times New Roman"/>
          <w:sz w:val="24"/>
          <w:szCs w:val="24"/>
        </w:rPr>
        <w:t xml:space="preserve"> “</w:t>
      </w:r>
      <w:r w:rsidR="00575BB6" w:rsidRPr="00B3023E">
        <w:rPr>
          <w:rFonts w:ascii="Times New Roman" w:hAnsi="Times New Roman"/>
          <w:sz w:val="24"/>
          <w:szCs w:val="24"/>
        </w:rPr>
        <w:t xml:space="preserve">Ambalajlı Su-İzinli Ürünler </w:t>
      </w:r>
      <w:proofErr w:type="spellStart"/>
      <w:r w:rsidR="00575BB6" w:rsidRPr="00B3023E">
        <w:rPr>
          <w:rFonts w:ascii="Times New Roman" w:hAnsi="Times New Roman"/>
          <w:sz w:val="24"/>
          <w:szCs w:val="24"/>
        </w:rPr>
        <w:t>Listesi</w:t>
      </w:r>
      <w:r w:rsidR="00612279" w:rsidRPr="00B3023E">
        <w:rPr>
          <w:rFonts w:ascii="Times New Roman" w:hAnsi="Times New Roman"/>
          <w:sz w:val="24"/>
          <w:szCs w:val="24"/>
        </w:rPr>
        <w:t>”ne</w:t>
      </w:r>
      <w:proofErr w:type="spellEnd"/>
      <w:r w:rsidR="00612279" w:rsidRPr="00B3023E">
        <w:rPr>
          <w:rFonts w:ascii="Times New Roman" w:hAnsi="Times New Roman"/>
          <w:sz w:val="24"/>
          <w:szCs w:val="24"/>
        </w:rPr>
        <w:t xml:space="preserve"> </w:t>
      </w:r>
      <w:r w:rsidR="00575BB6" w:rsidRPr="00B3023E">
        <w:rPr>
          <w:rFonts w:ascii="Times New Roman" w:hAnsi="Times New Roman"/>
          <w:sz w:val="24"/>
          <w:szCs w:val="24"/>
        </w:rPr>
        <w:t>Türkiye Halk Sağlığı Kurumu Çevre Sağlığı Daire Başkanlığı web sitesinden</w:t>
      </w:r>
      <w:r w:rsidR="00575BB6">
        <w:rPr>
          <w:rFonts w:ascii="Times New Roman" w:hAnsi="Times New Roman"/>
          <w:color w:val="FF0000"/>
          <w:sz w:val="24"/>
          <w:szCs w:val="24"/>
        </w:rPr>
        <w:t xml:space="preserve"> </w:t>
      </w:r>
      <w:r w:rsidR="00612279" w:rsidRPr="00B3023E">
        <w:rPr>
          <w:rFonts w:ascii="Times New Roman" w:hAnsi="Times New Roman"/>
          <w:sz w:val="24"/>
          <w:szCs w:val="24"/>
        </w:rPr>
        <w:t>(</w:t>
      </w:r>
      <w:hyperlink r:id="rId22" w:history="1">
        <w:r w:rsidR="00575BB6" w:rsidRPr="00963716">
          <w:rPr>
            <w:rStyle w:val="Kpr"/>
            <w:rFonts w:ascii="Times New Roman" w:hAnsi="Times New Roman"/>
            <w:sz w:val="24"/>
            <w:szCs w:val="24"/>
          </w:rPr>
          <w:t>http://cevresagligi.thsk.saglik.gov.tr/Dosya/Dokumanlar/ambalajli_su_urunler.pdf</w:t>
        </w:r>
      </w:hyperlink>
      <w:r w:rsidR="00612279" w:rsidRPr="00B3023E">
        <w:rPr>
          <w:rFonts w:ascii="Times New Roman" w:hAnsi="Times New Roman"/>
          <w:sz w:val="24"/>
          <w:szCs w:val="24"/>
        </w:rPr>
        <w:t>)</w:t>
      </w:r>
      <w:r w:rsidR="00575BB6" w:rsidRPr="00B3023E">
        <w:rPr>
          <w:rFonts w:ascii="Times New Roman" w:hAnsi="Times New Roman"/>
          <w:sz w:val="24"/>
          <w:szCs w:val="24"/>
        </w:rPr>
        <w:t xml:space="preserve"> ulaşılabilir.</w:t>
      </w:r>
      <w:r w:rsidR="00575BB6">
        <w:rPr>
          <w:rFonts w:ascii="Times New Roman" w:hAnsi="Times New Roman"/>
          <w:color w:val="FF0000"/>
          <w:sz w:val="24"/>
          <w:szCs w:val="24"/>
        </w:rPr>
        <w:t xml:space="preserve"> </w:t>
      </w:r>
    </w:p>
    <w:p w:rsidR="00225370" w:rsidRPr="00225370" w:rsidRDefault="00225370" w:rsidP="00225370">
      <w:pPr>
        <w:shd w:val="clear" w:color="auto" w:fill="FFFFFF"/>
        <w:autoSpaceDE w:val="0"/>
        <w:autoSpaceDN w:val="0"/>
        <w:adjustRightInd w:val="0"/>
        <w:spacing w:after="0" w:line="360" w:lineRule="auto"/>
        <w:ind w:left="1077"/>
        <w:jc w:val="both"/>
        <w:rPr>
          <w:rFonts w:ascii="Times New Roman" w:hAnsi="Times New Roman"/>
          <w:sz w:val="24"/>
          <w:szCs w:val="24"/>
        </w:rPr>
      </w:pPr>
    </w:p>
    <w:p w:rsidR="00244C8F" w:rsidRPr="00B3023E" w:rsidRDefault="00A81A73" w:rsidP="006B7C88">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B3023E">
        <w:rPr>
          <w:rFonts w:ascii="Times New Roman" w:hAnsi="Times New Roman"/>
          <w:sz w:val="24"/>
          <w:szCs w:val="24"/>
        </w:rPr>
        <w:t>Okullar e</w:t>
      </w:r>
      <w:r w:rsidR="00822E45" w:rsidRPr="00B3023E">
        <w:rPr>
          <w:rFonts w:ascii="Times New Roman" w:hAnsi="Times New Roman"/>
          <w:sz w:val="24"/>
          <w:szCs w:val="24"/>
        </w:rPr>
        <w:t>l yıkama</w:t>
      </w:r>
      <w:r w:rsidR="009008BB" w:rsidRPr="00B3023E">
        <w:rPr>
          <w:rFonts w:ascii="Times New Roman" w:hAnsi="Times New Roman"/>
          <w:sz w:val="24"/>
          <w:szCs w:val="24"/>
        </w:rPr>
        <w:t xml:space="preserve"> için temiz su sağlanacak</w:t>
      </w:r>
      <w:r w:rsidR="00822E45" w:rsidRPr="00B3023E">
        <w:rPr>
          <w:rFonts w:ascii="Times New Roman" w:hAnsi="Times New Roman"/>
          <w:sz w:val="24"/>
          <w:szCs w:val="24"/>
        </w:rPr>
        <w:t xml:space="preserve"> ve</w:t>
      </w:r>
      <w:r w:rsidR="00244C8F" w:rsidRPr="00B3023E">
        <w:rPr>
          <w:rFonts w:ascii="Times New Roman" w:hAnsi="Times New Roman"/>
          <w:sz w:val="24"/>
          <w:szCs w:val="24"/>
        </w:rPr>
        <w:t xml:space="preserve"> güvenli </w:t>
      </w:r>
      <w:proofErr w:type="gramStart"/>
      <w:r w:rsidR="00244C8F" w:rsidRPr="00B3023E">
        <w:rPr>
          <w:rFonts w:ascii="Times New Roman" w:hAnsi="Times New Roman"/>
          <w:sz w:val="24"/>
          <w:szCs w:val="24"/>
        </w:rPr>
        <w:t>hijyen</w:t>
      </w:r>
      <w:proofErr w:type="gramEnd"/>
      <w:r w:rsidR="00244C8F" w:rsidRPr="00B3023E">
        <w:rPr>
          <w:rFonts w:ascii="Times New Roman" w:hAnsi="Times New Roman"/>
          <w:sz w:val="24"/>
          <w:szCs w:val="24"/>
        </w:rPr>
        <w:t xml:space="preserve"> ve hijyenik/sağlıklı davranış eğitimi verilerek güvenli</w:t>
      </w:r>
      <w:r w:rsidR="00E9212C" w:rsidRPr="00B3023E">
        <w:rPr>
          <w:rFonts w:ascii="Times New Roman" w:hAnsi="Times New Roman"/>
          <w:sz w:val="24"/>
          <w:szCs w:val="24"/>
        </w:rPr>
        <w:t xml:space="preserve"> besin hazırlama desteklenecektir.</w:t>
      </w:r>
      <w:r w:rsidR="00201DEF" w:rsidRPr="00B3023E">
        <w:rPr>
          <w:rFonts w:ascii="Times New Roman" w:hAnsi="Times New Roman"/>
          <w:sz w:val="24"/>
          <w:szCs w:val="24"/>
        </w:rPr>
        <w:t xml:space="preserve"> </w:t>
      </w:r>
      <w:r w:rsidR="0067093A" w:rsidRPr="00B3023E">
        <w:rPr>
          <w:rFonts w:ascii="Times New Roman" w:hAnsi="Times New Roman"/>
          <w:sz w:val="24"/>
          <w:szCs w:val="24"/>
        </w:rPr>
        <w:t>Eğitim fotoğraflarla belgelenebilir.</w:t>
      </w:r>
      <w:r w:rsidR="00822E45" w:rsidRPr="00B3023E">
        <w:rPr>
          <w:rFonts w:ascii="Times New Roman" w:hAnsi="Times New Roman"/>
          <w:sz w:val="24"/>
          <w:szCs w:val="24"/>
        </w:rPr>
        <w:t xml:space="preserve"> </w:t>
      </w:r>
    </w:p>
    <w:p w:rsidR="00871E75" w:rsidRDefault="00871E75" w:rsidP="00006DA2">
      <w:pPr>
        <w:shd w:val="clear" w:color="auto" w:fill="FFFFFF"/>
        <w:autoSpaceDE w:val="0"/>
        <w:autoSpaceDN w:val="0"/>
        <w:adjustRightInd w:val="0"/>
        <w:spacing w:after="0" w:line="360" w:lineRule="auto"/>
        <w:ind w:left="1077"/>
        <w:contextualSpacing/>
        <w:jc w:val="both"/>
        <w:rPr>
          <w:rFonts w:ascii="Times New Roman" w:hAnsi="Times New Roman"/>
          <w:sz w:val="24"/>
          <w:szCs w:val="24"/>
        </w:rPr>
      </w:pPr>
      <w:r w:rsidRPr="00B3023E">
        <w:rPr>
          <w:rFonts w:ascii="Times New Roman" w:hAnsi="Times New Roman"/>
          <w:sz w:val="24"/>
          <w:szCs w:val="24"/>
        </w:rPr>
        <w:t xml:space="preserve">Depo suyu kullanılması durumunda okul idaresi yılda en az 2 kez </w:t>
      </w:r>
      <w:r w:rsidR="00822E45" w:rsidRPr="00B3023E">
        <w:rPr>
          <w:rFonts w:ascii="Times New Roman" w:hAnsi="Times New Roman"/>
          <w:sz w:val="24"/>
          <w:szCs w:val="24"/>
        </w:rPr>
        <w:t>depo denetimi</w:t>
      </w:r>
      <w:r w:rsidRPr="00B3023E">
        <w:rPr>
          <w:rFonts w:ascii="Times New Roman" w:hAnsi="Times New Roman"/>
          <w:sz w:val="24"/>
          <w:szCs w:val="24"/>
        </w:rPr>
        <w:t xml:space="preserve"> yapılması için Halk Sağlığı Müdürlüğüne başvurmalı ve “Beslenme Dostu Okul” denetimi sırasında başvuruyu belgelemelidir.</w:t>
      </w:r>
    </w:p>
    <w:p w:rsidR="00006DA2" w:rsidRDefault="00006DA2" w:rsidP="00006DA2">
      <w:pPr>
        <w:shd w:val="clear" w:color="auto" w:fill="FFFFFF"/>
        <w:autoSpaceDE w:val="0"/>
        <w:autoSpaceDN w:val="0"/>
        <w:adjustRightInd w:val="0"/>
        <w:spacing w:after="0" w:line="360" w:lineRule="auto"/>
        <w:ind w:left="1077"/>
        <w:contextualSpacing/>
        <w:jc w:val="both"/>
        <w:rPr>
          <w:rFonts w:ascii="Times New Roman" w:hAnsi="Times New Roman"/>
          <w:sz w:val="24"/>
          <w:szCs w:val="24"/>
        </w:rPr>
      </w:pPr>
    </w:p>
    <w:p w:rsidR="00006DA2" w:rsidRPr="00B3023E" w:rsidRDefault="00006DA2" w:rsidP="00006DA2">
      <w:pPr>
        <w:shd w:val="clear" w:color="auto" w:fill="FFFFFF"/>
        <w:autoSpaceDE w:val="0"/>
        <w:autoSpaceDN w:val="0"/>
        <w:adjustRightInd w:val="0"/>
        <w:spacing w:after="0" w:line="360" w:lineRule="auto"/>
        <w:ind w:left="1077"/>
        <w:contextualSpacing/>
        <w:jc w:val="both"/>
        <w:rPr>
          <w:rFonts w:ascii="Times New Roman" w:hAnsi="Times New Roman"/>
          <w:sz w:val="24"/>
          <w:szCs w:val="24"/>
        </w:rPr>
      </w:pPr>
    </w:p>
    <w:p w:rsidR="00316C37" w:rsidRDefault="00316C37" w:rsidP="00871E75">
      <w:pPr>
        <w:shd w:val="clear" w:color="auto" w:fill="FFFFFF"/>
        <w:autoSpaceDE w:val="0"/>
        <w:autoSpaceDN w:val="0"/>
        <w:adjustRightInd w:val="0"/>
        <w:spacing w:after="0" w:line="360" w:lineRule="auto"/>
        <w:ind w:left="1077"/>
        <w:contextualSpacing/>
        <w:jc w:val="both"/>
        <w:rPr>
          <w:rFonts w:ascii="Times New Roman" w:hAnsi="Times New Roman"/>
          <w:color w:val="FF0000"/>
          <w:sz w:val="24"/>
          <w:szCs w:val="24"/>
        </w:rPr>
      </w:pPr>
    </w:p>
    <w:p w:rsidR="00E83957" w:rsidRDefault="00E83957" w:rsidP="006B7C88">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442EAE">
        <w:rPr>
          <w:rFonts w:ascii="Times New Roman" w:hAnsi="Times New Roman"/>
          <w:sz w:val="24"/>
          <w:szCs w:val="24"/>
        </w:rPr>
        <w:lastRenderedPageBreak/>
        <w:t>T.C. Sağlık Bakanlığı Sağlık Hizmetlerinde Okul Sağlığı Kitabı</w:t>
      </w:r>
      <w:r>
        <w:rPr>
          <w:rFonts w:ascii="Times New Roman" w:hAnsi="Times New Roman"/>
          <w:sz w:val="24"/>
          <w:szCs w:val="24"/>
        </w:rPr>
        <w:t>’na göre;</w:t>
      </w:r>
    </w:p>
    <w:p w:rsidR="00386B48" w:rsidRPr="00006DA2" w:rsidRDefault="00E83957" w:rsidP="006B7C88">
      <w:pPr>
        <w:shd w:val="clear" w:color="auto" w:fill="FFFFFF"/>
        <w:autoSpaceDE w:val="0"/>
        <w:autoSpaceDN w:val="0"/>
        <w:adjustRightInd w:val="0"/>
        <w:spacing w:line="360" w:lineRule="auto"/>
        <w:ind w:left="1080"/>
        <w:jc w:val="both"/>
        <w:rPr>
          <w:rFonts w:ascii="Times New Roman" w:hAnsi="Times New Roman"/>
          <w:sz w:val="24"/>
          <w:szCs w:val="24"/>
        </w:rPr>
      </w:pPr>
      <w:r w:rsidRPr="00E83957">
        <w:rPr>
          <w:rFonts w:ascii="Times New Roman" w:hAnsi="Times New Roman"/>
          <w:b/>
          <w:sz w:val="24"/>
          <w:szCs w:val="24"/>
        </w:rPr>
        <w:t>Tuvaletlerin uygunluğu:</w:t>
      </w:r>
      <w:r w:rsidR="00E41E97">
        <w:rPr>
          <w:rFonts w:ascii="Times New Roman" w:hAnsi="Times New Roman"/>
          <w:b/>
          <w:sz w:val="24"/>
          <w:szCs w:val="24"/>
        </w:rPr>
        <w:t xml:space="preserve"> </w:t>
      </w:r>
      <w:r w:rsidR="008300AD" w:rsidRPr="00E83957">
        <w:rPr>
          <w:rFonts w:ascii="Times New Roman" w:hAnsi="Times New Roman"/>
          <w:sz w:val="24"/>
          <w:szCs w:val="24"/>
        </w:rPr>
        <w:t>Helâların</w:t>
      </w:r>
      <w:r w:rsidRPr="00E83957">
        <w:rPr>
          <w:rFonts w:ascii="Times New Roman" w:hAnsi="Times New Roman"/>
          <w:sz w:val="24"/>
          <w:szCs w:val="24"/>
        </w:rPr>
        <w:t xml:space="preserve"> her katta, kız ve erkek öğrenciler için ayrı ayrı gruplar halinde olması, sayı olarak uygunluk için her 25 kız öğrenci için 1 tuvalet, her 40 erkek öğrenci için 1 tuvalet ve 2 pisuar, 15-20 erkek öğretmen için 1 tuvalet ve 2 pisuar, 5-10 bayan öğretmene </w:t>
      </w:r>
      <w:r>
        <w:rPr>
          <w:rFonts w:ascii="Times New Roman" w:hAnsi="Times New Roman"/>
          <w:sz w:val="24"/>
          <w:szCs w:val="24"/>
        </w:rPr>
        <w:t xml:space="preserve">1 </w:t>
      </w:r>
      <w:r w:rsidRPr="00E83957">
        <w:rPr>
          <w:rFonts w:ascii="Times New Roman" w:hAnsi="Times New Roman"/>
          <w:sz w:val="24"/>
          <w:szCs w:val="24"/>
        </w:rPr>
        <w:t xml:space="preserve">tuvalet </w:t>
      </w:r>
      <w:proofErr w:type="gramStart"/>
      <w:r w:rsidRPr="00E83957">
        <w:rPr>
          <w:rFonts w:ascii="Times New Roman" w:hAnsi="Times New Roman"/>
          <w:sz w:val="24"/>
          <w:szCs w:val="24"/>
        </w:rPr>
        <w:t>kriterleri</w:t>
      </w:r>
      <w:proofErr w:type="gramEnd"/>
      <w:r w:rsidRPr="00E83957">
        <w:rPr>
          <w:rFonts w:ascii="Times New Roman" w:hAnsi="Times New Roman"/>
          <w:sz w:val="24"/>
          <w:szCs w:val="24"/>
        </w:rPr>
        <w:t xml:space="preserve"> aranmaktadır. Sağlık şartlarına uygunluk olarak tuvaletlerin bakımlı, temiz ve kokusuz olması, muslukların öğrencilerin kolayca yararlanabileceği yükseklikte olması</w:t>
      </w:r>
      <w:r w:rsidR="00D3714A">
        <w:rPr>
          <w:rFonts w:ascii="Times New Roman" w:hAnsi="Times New Roman"/>
          <w:sz w:val="24"/>
          <w:szCs w:val="24"/>
        </w:rPr>
        <w:t xml:space="preserve"> a</w:t>
      </w:r>
      <w:r w:rsidR="00D3714A" w:rsidRPr="00D3714A">
        <w:rPr>
          <w:rFonts w:ascii="Times New Roman" w:hAnsi="Times New Roman"/>
          <w:sz w:val="24"/>
          <w:szCs w:val="24"/>
        </w:rPr>
        <w:t xml:space="preserve">yrıca kızlar/ bayan öğretmenler tuvaletinde </w:t>
      </w:r>
      <w:proofErr w:type="gramStart"/>
      <w:r w:rsidR="00D3714A" w:rsidRPr="00D3714A">
        <w:rPr>
          <w:rFonts w:ascii="Times New Roman" w:hAnsi="Times New Roman"/>
          <w:sz w:val="24"/>
          <w:szCs w:val="24"/>
        </w:rPr>
        <w:t>hijyenik</w:t>
      </w:r>
      <w:proofErr w:type="gramEnd"/>
      <w:r w:rsidR="00D3714A" w:rsidRPr="00D3714A">
        <w:rPr>
          <w:rFonts w:ascii="Times New Roman" w:hAnsi="Times New Roman"/>
          <w:sz w:val="24"/>
          <w:szCs w:val="24"/>
        </w:rPr>
        <w:t xml:space="preserve"> uzaklaştırma kutusu/ konteynırın</w:t>
      </w:r>
      <w:r w:rsidR="00D3714A">
        <w:rPr>
          <w:rFonts w:ascii="Times New Roman" w:hAnsi="Times New Roman"/>
          <w:sz w:val="24"/>
          <w:szCs w:val="24"/>
        </w:rPr>
        <w:t>ın bulunması, t</w:t>
      </w:r>
      <w:r w:rsidR="00D3714A" w:rsidRPr="00D3714A">
        <w:rPr>
          <w:rFonts w:ascii="Times New Roman" w:hAnsi="Times New Roman"/>
          <w:sz w:val="24"/>
          <w:szCs w:val="24"/>
        </w:rPr>
        <w:t>uvaletlerin sağlık açısından tem</w:t>
      </w:r>
      <w:r w:rsidR="00D3714A">
        <w:rPr>
          <w:rFonts w:ascii="Times New Roman" w:hAnsi="Times New Roman"/>
          <w:sz w:val="24"/>
          <w:szCs w:val="24"/>
        </w:rPr>
        <w:t>iz</w:t>
      </w:r>
      <w:r w:rsidR="00D3714A" w:rsidRPr="00D3714A">
        <w:rPr>
          <w:rFonts w:ascii="Times New Roman" w:hAnsi="Times New Roman"/>
          <w:sz w:val="24"/>
          <w:szCs w:val="24"/>
        </w:rPr>
        <w:t>liği</w:t>
      </w:r>
      <w:r w:rsidR="00D3714A">
        <w:rPr>
          <w:rFonts w:ascii="Times New Roman" w:hAnsi="Times New Roman"/>
          <w:sz w:val="24"/>
          <w:szCs w:val="24"/>
        </w:rPr>
        <w:t>ne önem verilmes</w:t>
      </w:r>
      <w:r w:rsidR="00D3714A" w:rsidRPr="00D3714A">
        <w:rPr>
          <w:rFonts w:ascii="Times New Roman" w:hAnsi="Times New Roman"/>
          <w:sz w:val="24"/>
          <w:szCs w:val="24"/>
        </w:rPr>
        <w:t xml:space="preserve">i ve </w:t>
      </w:r>
      <w:r w:rsidR="00D3714A">
        <w:rPr>
          <w:rFonts w:ascii="Times New Roman" w:hAnsi="Times New Roman"/>
          <w:sz w:val="24"/>
          <w:szCs w:val="24"/>
        </w:rPr>
        <w:t xml:space="preserve">günde en az </w:t>
      </w:r>
      <w:r w:rsidR="00D3714A" w:rsidRPr="00006DA2">
        <w:rPr>
          <w:rFonts w:ascii="Times New Roman" w:hAnsi="Times New Roman"/>
          <w:sz w:val="24"/>
          <w:szCs w:val="24"/>
        </w:rPr>
        <w:t>bir kez temizlenmesi, okullardaki engelli çocuklar da dikkate alınarak okuldaki kız ve erkek tuvaletlerinde engelli çocuklar için birer tuvalet bulunması ve bu tuvaletlerin kolay ulaşılabilir olması kriterleri</w:t>
      </w:r>
      <w:r w:rsidR="00822E45" w:rsidRPr="00006DA2">
        <w:rPr>
          <w:rFonts w:ascii="Times New Roman" w:hAnsi="Times New Roman"/>
          <w:sz w:val="24"/>
          <w:szCs w:val="24"/>
        </w:rPr>
        <w:t xml:space="preserve"> </w:t>
      </w:r>
      <w:r w:rsidRPr="00006DA2">
        <w:rPr>
          <w:rFonts w:ascii="Times New Roman" w:hAnsi="Times New Roman"/>
          <w:sz w:val="24"/>
          <w:szCs w:val="24"/>
        </w:rPr>
        <w:t>aranmaktadır</w:t>
      </w:r>
      <w:r w:rsidR="00D3714A" w:rsidRPr="00006DA2">
        <w:rPr>
          <w:rFonts w:ascii="Times New Roman" w:hAnsi="Times New Roman"/>
          <w:sz w:val="24"/>
          <w:szCs w:val="24"/>
        </w:rPr>
        <w:t>.</w:t>
      </w:r>
    </w:p>
    <w:p w:rsidR="00316C37" w:rsidRPr="00006DA2" w:rsidRDefault="002F07CE" w:rsidP="006B7C88">
      <w:pPr>
        <w:shd w:val="clear" w:color="auto" w:fill="FFFFFF"/>
        <w:autoSpaceDE w:val="0"/>
        <w:autoSpaceDN w:val="0"/>
        <w:adjustRightInd w:val="0"/>
        <w:spacing w:line="360" w:lineRule="auto"/>
        <w:ind w:left="1080"/>
        <w:jc w:val="both"/>
        <w:rPr>
          <w:rFonts w:ascii="Times New Roman" w:hAnsi="Times New Roman"/>
          <w:sz w:val="24"/>
          <w:szCs w:val="24"/>
        </w:rPr>
      </w:pPr>
      <w:r w:rsidRPr="00006DA2">
        <w:rPr>
          <w:rFonts w:ascii="Times New Roman" w:hAnsi="Times New Roman"/>
          <w:sz w:val="24"/>
          <w:szCs w:val="24"/>
        </w:rPr>
        <w:t xml:space="preserve">Ancak, okulun fiziki koşullarını (tuvalet sayısı, pisuar sayısı, engelli tuvaleti </w:t>
      </w:r>
      <w:proofErr w:type="spellStart"/>
      <w:r w:rsidRPr="00006DA2">
        <w:rPr>
          <w:rFonts w:ascii="Times New Roman" w:hAnsi="Times New Roman"/>
          <w:sz w:val="24"/>
          <w:szCs w:val="24"/>
        </w:rPr>
        <w:t>vb</w:t>
      </w:r>
      <w:proofErr w:type="spellEnd"/>
      <w:r w:rsidRPr="00006DA2">
        <w:rPr>
          <w:rFonts w:ascii="Times New Roman" w:hAnsi="Times New Roman"/>
          <w:sz w:val="24"/>
          <w:szCs w:val="24"/>
        </w:rPr>
        <w:t>) değiştirmek hususunda okul idaresinin olanakları kısıtlı olduğunda, yukarıdaki fiziki koşulları sağla</w:t>
      </w:r>
      <w:r w:rsidR="000617AE" w:rsidRPr="00006DA2">
        <w:rPr>
          <w:rFonts w:ascii="Times New Roman" w:hAnsi="Times New Roman"/>
          <w:sz w:val="24"/>
          <w:szCs w:val="24"/>
        </w:rPr>
        <w:t>n</w:t>
      </w:r>
      <w:r w:rsidRPr="00006DA2">
        <w:rPr>
          <w:rFonts w:ascii="Times New Roman" w:hAnsi="Times New Roman"/>
          <w:sz w:val="24"/>
          <w:szCs w:val="24"/>
        </w:rPr>
        <w:t xml:space="preserve">masa bile </w:t>
      </w:r>
      <w:r w:rsidR="00897B6A">
        <w:rPr>
          <w:rFonts w:ascii="Times New Roman" w:hAnsi="Times New Roman"/>
          <w:sz w:val="24"/>
          <w:szCs w:val="24"/>
        </w:rPr>
        <w:t xml:space="preserve">tüm </w:t>
      </w:r>
      <w:r w:rsidRPr="00006DA2">
        <w:rPr>
          <w:rFonts w:ascii="Times New Roman" w:hAnsi="Times New Roman"/>
          <w:sz w:val="24"/>
          <w:szCs w:val="24"/>
        </w:rPr>
        <w:t>tuvaletlerin temizliği konusundaki şartları</w:t>
      </w:r>
      <w:r w:rsidR="000617AE" w:rsidRPr="00006DA2">
        <w:rPr>
          <w:rFonts w:ascii="Times New Roman" w:hAnsi="Times New Roman"/>
          <w:sz w:val="24"/>
          <w:szCs w:val="24"/>
        </w:rPr>
        <w:t>nı mutlaka</w:t>
      </w:r>
      <w:r w:rsidRPr="00006DA2">
        <w:rPr>
          <w:rFonts w:ascii="Times New Roman" w:hAnsi="Times New Roman"/>
          <w:sz w:val="24"/>
          <w:szCs w:val="24"/>
        </w:rPr>
        <w:t xml:space="preserve"> sağlaması gerekmektedir.</w:t>
      </w:r>
    </w:p>
    <w:p w:rsidR="00280649" w:rsidRPr="00E83957" w:rsidRDefault="001F0D1F" w:rsidP="006B7C88">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Yemek yeme alanlarına yakın </w:t>
      </w:r>
      <w:r w:rsidR="00822E45">
        <w:rPr>
          <w:rFonts w:ascii="Times New Roman" w:hAnsi="Times New Roman"/>
          <w:sz w:val="24"/>
          <w:szCs w:val="24"/>
        </w:rPr>
        <w:t xml:space="preserve">(yemekhane girişine yakın varsa tuvaletler dışındaki lavabolar, yoksa tuvaletlerdeki lavabolar kastedilmektedir) </w:t>
      </w:r>
      <w:r w:rsidRPr="00DC5A23">
        <w:rPr>
          <w:rFonts w:ascii="Times New Roman" w:hAnsi="Times New Roman"/>
          <w:sz w:val="24"/>
          <w:szCs w:val="24"/>
        </w:rPr>
        <w:t xml:space="preserve">mesafede el yıkama amaçlı yeterli sayıda lavabo ve </w:t>
      </w:r>
      <w:proofErr w:type="gramStart"/>
      <w:r w:rsidRPr="00E83957">
        <w:rPr>
          <w:rFonts w:ascii="Times New Roman" w:hAnsi="Times New Roman"/>
          <w:sz w:val="24"/>
          <w:szCs w:val="24"/>
        </w:rPr>
        <w:t>ekipman</w:t>
      </w:r>
      <w:proofErr w:type="gramEnd"/>
      <w:r w:rsidRPr="00E83957">
        <w:rPr>
          <w:rFonts w:ascii="Times New Roman" w:hAnsi="Times New Roman"/>
          <w:sz w:val="24"/>
          <w:szCs w:val="24"/>
        </w:rPr>
        <w:t xml:space="preserve"> bulun</w:t>
      </w:r>
      <w:r w:rsidR="00E9212C" w:rsidRPr="00E83957">
        <w:rPr>
          <w:rFonts w:ascii="Times New Roman" w:hAnsi="Times New Roman"/>
          <w:sz w:val="24"/>
          <w:szCs w:val="24"/>
        </w:rPr>
        <w:t>acaktır.</w:t>
      </w:r>
    </w:p>
    <w:p w:rsidR="00E83957" w:rsidRDefault="00E83957" w:rsidP="006B7C88">
      <w:pPr>
        <w:shd w:val="clear" w:color="auto" w:fill="FFFFFF"/>
        <w:autoSpaceDE w:val="0"/>
        <w:autoSpaceDN w:val="0"/>
        <w:adjustRightInd w:val="0"/>
        <w:spacing w:line="360" w:lineRule="auto"/>
        <w:ind w:left="1080"/>
        <w:jc w:val="both"/>
        <w:rPr>
          <w:rFonts w:ascii="Times New Roman" w:hAnsi="Times New Roman"/>
          <w:sz w:val="24"/>
          <w:szCs w:val="24"/>
        </w:rPr>
      </w:pPr>
      <w:r w:rsidRPr="00442EAE">
        <w:rPr>
          <w:rFonts w:ascii="Times New Roman" w:hAnsi="Times New Roman"/>
          <w:sz w:val="24"/>
          <w:szCs w:val="24"/>
        </w:rPr>
        <w:t>T.C. Sağlık Bakanlığı Sağlık Hizmetlerinde Okul Sağlığı Kitabı</w:t>
      </w:r>
      <w:r>
        <w:rPr>
          <w:rFonts w:ascii="Times New Roman" w:hAnsi="Times New Roman"/>
          <w:sz w:val="24"/>
          <w:szCs w:val="24"/>
        </w:rPr>
        <w:t>’na göre;</w:t>
      </w:r>
    </w:p>
    <w:p w:rsidR="00596502" w:rsidRPr="00442945" w:rsidRDefault="00E83957" w:rsidP="006B7C88">
      <w:pPr>
        <w:shd w:val="clear" w:color="auto" w:fill="FFFFFF"/>
        <w:autoSpaceDE w:val="0"/>
        <w:autoSpaceDN w:val="0"/>
        <w:adjustRightInd w:val="0"/>
        <w:spacing w:line="360" w:lineRule="auto"/>
        <w:ind w:left="1080"/>
        <w:jc w:val="both"/>
        <w:rPr>
          <w:rFonts w:ascii="Times New Roman" w:hAnsi="Times New Roman"/>
          <w:sz w:val="24"/>
          <w:szCs w:val="24"/>
        </w:rPr>
      </w:pPr>
      <w:r w:rsidRPr="00E83957">
        <w:rPr>
          <w:rFonts w:ascii="Times New Roman" w:hAnsi="Times New Roman"/>
          <w:b/>
          <w:sz w:val="24"/>
          <w:szCs w:val="24"/>
        </w:rPr>
        <w:t>Lavabolar:</w:t>
      </w:r>
      <w:r w:rsidRPr="00E83957">
        <w:rPr>
          <w:rFonts w:ascii="Times New Roman" w:hAnsi="Times New Roman"/>
          <w:sz w:val="24"/>
          <w:szCs w:val="24"/>
        </w:rPr>
        <w:t xml:space="preserve">  Lavabolarda sayısal yeterlilik için ortalama her 60 öğrenci için 1 lavabonun bulunması, </w:t>
      </w:r>
      <w:r w:rsidRPr="0041006F">
        <w:rPr>
          <w:rFonts w:ascii="Times New Roman" w:hAnsi="Times New Roman"/>
          <w:sz w:val="24"/>
          <w:szCs w:val="24"/>
        </w:rPr>
        <w:t xml:space="preserve">sağlık şartlarına uygunluk için lavaboların öğrencilerin boyuna uygun, temiz, bakımlı, yeterli genişlikte olması, su, sabun ve ayna olması, </w:t>
      </w:r>
      <w:proofErr w:type="gramStart"/>
      <w:r w:rsidRPr="0041006F">
        <w:rPr>
          <w:rFonts w:ascii="Times New Roman" w:hAnsi="Times New Roman"/>
          <w:sz w:val="24"/>
          <w:szCs w:val="24"/>
        </w:rPr>
        <w:t>kriterleri</w:t>
      </w:r>
      <w:proofErr w:type="gramEnd"/>
      <w:r w:rsidRPr="0041006F">
        <w:rPr>
          <w:rFonts w:ascii="Times New Roman" w:hAnsi="Times New Roman"/>
          <w:sz w:val="24"/>
          <w:szCs w:val="24"/>
        </w:rPr>
        <w:t xml:space="preserve"> aranmaktadır.</w:t>
      </w:r>
      <w:r w:rsidR="00822E45">
        <w:rPr>
          <w:rFonts w:ascii="Times New Roman" w:hAnsi="Times New Roman"/>
          <w:sz w:val="24"/>
          <w:szCs w:val="24"/>
        </w:rPr>
        <w:t xml:space="preserve"> </w:t>
      </w:r>
      <w:r w:rsidR="00D3714A" w:rsidRPr="0041006F">
        <w:rPr>
          <w:rFonts w:ascii="Times New Roman" w:hAnsi="Times New Roman"/>
          <w:sz w:val="24"/>
          <w:szCs w:val="24"/>
        </w:rPr>
        <w:t>Tercihen e</w:t>
      </w:r>
      <w:r w:rsidR="00596502" w:rsidRPr="0041006F">
        <w:rPr>
          <w:rFonts w:ascii="Times New Roman" w:hAnsi="Times New Roman"/>
          <w:sz w:val="24"/>
          <w:szCs w:val="24"/>
        </w:rPr>
        <w:t>llerin yıkamad</w:t>
      </w:r>
      <w:r w:rsidR="00F63D9E">
        <w:rPr>
          <w:rFonts w:ascii="Times New Roman" w:hAnsi="Times New Roman"/>
          <w:sz w:val="24"/>
          <w:szCs w:val="24"/>
        </w:rPr>
        <w:t xml:space="preserve">an sonra kurulanması için </w:t>
      </w:r>
      <w:proofErr w:type="gramStart"/>
      <w:r w:rsidR="00F63D9E">
        <w:rPr>
          <w:rFonts w:ascii="Times New Roman" w:hAnsi="Times New Roman"/>
          <w:sz w:val="24"/>
          <w:szCs w:val="24"/>
        </w:rPr>
        <w:t>kağıt</w:t>
      </w:r>
      <w:proofErr w:type="gramEnd"/>
      <w:r w:rsidR="00F63D9E">
        <w:rPr>
          <w:rFonts w:ascii="Times New Roman" w:hAnsi="Times New Roman"/>
          <w:sz w:val="24"/>
          <w:szCs w:val="24"/>
        </w:rPr>
        <w:t xml:space="preserve"> </w:t>
      </w:r>
      <w:r w:rsidR="00F63D9E" w:rsidRPr="00442945">
        <w:rPr>
          <w:rFonts w:ascii="Times New Roman" w:hAnsi="Times New Roman"/>
          <w:sz w:val="24"/>
          <w:szCs w:val="24"/>
        </w:rPr>
        <w:t>h</w:t>
      </w:r>
      <w:r w:rsidR="00596502" w:rsidRPr="00442945">
        <w:rPr>
          <w:rFonts w:ascii="Times New Roman" w:hAnsi="Times New Roman"/>
          <w:sz w:val="24"/>
          <w:szCs w:val="24"/>
        </w:rPr>
        <w:t>avluluk</w:t>
      </w:r>
      <w:r w:rsidR="00D3714A" w:rsidRPr="00442945">
        <w:rPr>
          <w:rFonts w:ascii="Times New Roman" w:hAnsi="Times New Roman"/>
          <w:sz w:val="24"/>
          <w:szCs w:val="24"/>
        </w:rPr>
        <w:t xml:space="preserve"> ve/veya kurutma makinelerinin bulunması gerekmektedir.</w:t>
      </w:r>
    </w:p>
    <w:p w:rsidR="000700DA" w:rsidRPr="00442945" w:rsidRDefault="00A66C08" w:rsidP="000700DA">
      <w:pPr>
        <w:shd w:val="clear" w:color="auto" w:fill="FFFFFF"/>
        <w:autoSpaceDE w:val="0"/>
        <w:autoSpaceDN w:val="0"/>
        <w:adjustRightInd w:val="0"/>
        <w:spacing w:line="360" w:lineRule="auto"/>
        <w:ind w:left="1080"/>
        <w:jc w:val="both"/>
        <w:rPr>
          <w:rFonts w:ascii="Times New Roman" w:hAnsi="Times New Roman"/>
          <w:sz w:val="24"/>
          <w:szCs w:val="24"/>
        </w:rPr>
      </w:pPr>
      <w:r w:rsidRPr="00442945">
        <w:rPr>
          <w:rFonts w:ascii="Times New Roman" w:hAnsi="Times New Roman"/>
          <w:sz w:val="24"/>
          <w:szCs w:val="24"/>
        </w:rPr>
        <w:t xml:space="preserve">Okul yukarıda belirtilen </w:t>
      </w:r>
      <w:proofErr w:type="gramStart"/>
      <w:r w:rsidR="006E0939" w:rsidRPr="00442945">
        <w:rPr>
          <w:rFonts w:ascii="Times New Roman" w:hAnsi="Times New Roman"/>
          <w:sz w:val="24"/>
          <w:szCs w:val="24"/>
        </w:rPr>
        <w:t>kriterleri</w:t>
      </w:r>
      <w:proofErr w:type="gramEnd"/>
      <w:r w:rsidRPr="00442945">
        <w:rPr>
          <w:rFonts w:ascii="Times New Roman" w:hAnsi="Times New Roman"/>
          <w:sz w:val="24"/>
          <w:szCs w:val="24"/>
        </w:rPr>
        <w:t xml:space="preserve"> sağlayamıyor ise; söz konusu kriterlere ulaşabilmek için İl Milli Eğitim Müdürlüğü’ne başvuruda bulunmalıdır. </w:t>
      </w:r>
      <w:r w:rsidR="007D5961" w:rsidRPr="00442945">
        <w:rPr>
          <w:rFonts w:ascii="Times New Roman" w:hAnsi="Times New Roman"/>
          <w:sz w:val="24"/>
          <w:szCs w:val="24"/>
        </w:rPr>
        <w:t>Okul</w:t>
      </w:r>
      <w:r w:rsidR="002853A2" w:rsidRPr="00442945">
        <w:rPr>
          <w:rFonts w:ascii="Times New Roman" w:hAnsi="Times New Roman"/>
          <w:sz w:val="24"/>
          <w:szCs w:val="24"/>
        </w:rPr>
        <w:t>un</w:t>
      </w:r>
      <w:r w:rsidR="007D5961" w:rsidRPr="00442945">
        <w:rPr>
          <w:rFonts w:ascii="Times New Roman" w:hAnsi="Times New Roman"/>
          <w:sz w:val="24"/>
          <w:szCs w:val="24"/>
        </w:rPr>
        <w:t xml:space="preserve"> İl Milli Eğitim</w:t>
      </w:r>
      <w:r w:rsidR="001D7B2D" w:rsidRPr="00442945">
        <w:rPr>
          <w:rFonts w:ascii="Times New Roman" w:hAnsi="Times New Roman"/>
          <w:sz w:val="24"/>
          <w:szCs w:val="24"/>
        </w:rPr>
        <w:t xml:space="preserve"> Müdürlüğü’ne başvuruda bulunması</w:t>
      </w:r>
      <w:r w:rsidR="007D5961" w:rsidRPr="00442945">
        <w:rPr>
          <w:rFonts w:ascii="Times New Roman" w:hAnsi="Times New Roman"/>
          <w:sz w:val="24"/>
          <w:szCs w:val="24"/>
        </w:rPr>
        <w:t xml:space="preserve"> </w:t>
      </w:r>
      <w:r w:rsidR="001D7B2D" w:rsidRPr="00442945">
        <w:rPr>
          <w:rFonts w:ascii="Times New Roman" w:hAnsi="Times New Roman"/>
          <w:sz w:val="24"/>
          <w:szCs w:val="24"/>
        </w:rPr>
        <w:t xml:space="preserve">gerekmektedir. Gerekli koşullar sağlandıktan sonra okul “Beslenme Dostu Okul” olabilmek için tekrar başvuruda bulunması gerekmektedir. </w:t>
      </w:r>
    </w:p>
    <w:p w:rsidR="003037E5" w:rsidRPr="00442945" w:rsidRDefault="003037E5" w:rsidP="00442945">
      <w:pPr>
        <w:pStyle w:val="ListeParagraf"/>
        <w:numPr>
          <w:ilvl w:val="0"/>
          <w:numId w:val="5"/>
        </w:numPr>
        <w:shd w:val="clear" w:color="auto" w:fill="FFFFFF"/>
        <w:autoSpaceDE w:val="0"/>
        <w:autoSpaceDN w:val="0"/>
        <w:adjustRightInd w:val="0"/>
        <w:spacing w:line="360" w:lineRule="auto"/>
        <w:jc w:val="both"/>
        <w:rPr>
          <w:rFonts w:ascii="Times New Roman" w:hAnsi="Times New Roman"/>
          <w:bCs/>
          <w:sz w:val="24"/>
          <w:szCs w:val="24"/>
        </w:rPr>
      </w:pPr>
      <w:r w:rsidRPr="00442945">
        <w:rPr>
          <w:rFonts w:ascii="Times New Roman" w:hAnsi="Times New Roman"/>
          <w:sz w:val="24"/>
          <w:szCs w:val="24"/>
        </w:rPr>
        <w:lastRenderedPageBreak/>
        <w:t>Okul</w:t>
      </w:r>
      <w:r w:rsidR="00F63D9E" w:rsidRPr="00442945">
        <w:rPr>
          <w:rFonts w:ascii="Times New Roman" w:hAnsi="Times New Roman"/>
          <w:sz w:val="24"/>
          <w:szCs w:val="24"/>
        </w:rPr>
        <w:t xml:space="preserve"> bahçesi</w:t>
      </w:r>
      <w:r w:rsidR="00B237A3" w:rsidRPr="00442945">
        <w:rPr>
          <w:rFonts w:ascii="Times New Roman" w:hAnsi="Times New Roman"/>
          <w:sz w:val="24"/>
          <w:szCs w:val="24"/>
        </w:rPr>
        <w:t xml:space="preserve">, Millî Eğitim Bakanlığı </w:t>
      </w:r>
      <w:r w:rsidR="003155BF" w:rsidRPr="00442945">
        <w:rPr>
          <w:rFonts w:ascii="Times New Roman" w:hAnsi="Times New Roman"/>
          <w:sz w:val="24"/>
          <w:szCs w:val="24"/>
        </w:rPr>
        <w:t xml:space="preserve">ilgili mevzuatlarında </w:t>
      </w:r>
      <w:r w:rsidR="00B237A3" w:rsidRPr="00442945">
        <w:rPr>
          <w:rFonts w:ascii="Times New Roman" w:hAnsi="Times New Roman"/>
          <w:sz w:val="24"/>
          <w:szCs w:val="24"/>
        </w:rPr>
        <w:t>belirtildiği üzere</w:t>
      </w:r>
      <w:r w:rsidR="00953E0C" w:rsidRPr="00442945">
        <w:rPr>
          <w:rFonts w:ascii="Times New Roman" w:hAnsi="Times New Roman"/>
          <w:sz w:val="24"/>
          <w:szCs w:val="24"/>
        </w:rPr>
        <w:t xml:space="preserve"> </w:t>
      </w:r>
      <w:r w:rsidR="00F63D9E" w:rsidRPr="00442945">
        <w:rPr>
          <w:rFonts w:ascii="Times New Roman" w:hAnsi="Times New Roman"/>
          <w:sz w:val="24"/>
          <w:szCs w:val="24"/>
        </w:rPr>
        <w:t>mevcut</w:t>
      </w:r>
      <w:r w:rsidRPr="00442945">
        <w:rPr>
          <w:rFonts w:ascii="Times New Roman" w:hAnsi="Times New Roman"/>
          <w:sz w:val="24"/>
          <w:szCs w:val="24"/>
        </w:rPr>
        <w:t xml:space="preserve"> okul bahçesi oyun oynama, koşma gibi faaliyetlere uygun olarak düzenlenecektir.</w:t>
      </w:r>
    </w:p>
    <w:p w:rsidR="00280649" w:rsidRPr="00DC5A23" w:rsidRDefault="00280649" w:rsidP="006B7C88">
      <w:pPr>
        <w:pStyle w:val="ListeParagraf"/>
        <w:numPr>
          <w:ilvl w:val="0"/>
          <w:numId w:val="5"/>
        </w:numPr>
        <w:spacing w:line="360" w:lineRule="auto"/>
        <w:jc w:val="both"/>
        <w:rPr>
          <w:rFonts w:ascii="Times New Roman" w:hAnsi="Times New Roman"/>
          <w:sz w:val="24"/>
          <w:szCs w:val="24"/>
        </w:rPr>
      </w:pPr>
      <w:r w:rsidRPr="00DC5A23">
        <w:rPr>
          <w:rFonts w:ascii="Times New Roman" w:hAnsi="Times New Roman"/>
          <w:sz w:val="24"/>
          <w:szCs w:val="24"/>
        </w:rPr>
        <w:t>Her yaş grubu için uygun okul spor</w:t>
      </w:r>
      <w:r w:rsidR="004D0FF8">
        <w:rPr>
          <w:rFonts w:ascii="Times New Roman" w:hAnsi="Times New Roman"/>
          <w:sz w:val="24"/>
          <w:szCs w:val="24"/>
        </w:rPr>
        <w:t>/fizik aktivite</w:t>
      </w:r>
      <w:r w:rsidRPr="00DC5A23">
        <w:rPr>
          <w:rFonts w:ascii="Times New Roman" w:hAnsi="Times New Roman"/>
          <w:sz w:val="24"/>
          <w:szCs w:val="24"/>
        </w:rPr>
        <w:t xml:space="preserve"> alanları </w:t>
      </w:r>
      <w:r w:rsidR="00E9212C" w:rsidRPr="00DC5A23">
        <w:rPr>
          <w:rFonts w:ascii="Times New Roman" w:hAnsi="Times New Roman"/>
          <w:sz w:val="24"/>
          <w:szCs w:val="24"/>
        </w:rPr>
        <w:t>bulunacaktır.</w:t>
      </w:r>
    </w:p>
    <w:p w:rsidR="00100FFC" w:rsidRPr="00100FFC" w:rsidRDefault="00280649" w:rsidP="006B7C88">
      <w:pPr>
        <w:shd w:val="clear" w:color="auto" w:fill="FFFFFF"/>
        <w:autoSpaceDE w:val="0"/>
        <w:autoSpaceDN w:val="0"/>
        <w:adjustRightInd w:val="0"/>
        <w:spacing w:line="360" w:lineRule="auto"/>
        <w:ind w:left="1080"/>
        <w:jc w:val="both"/>
        <w:rPr>
          <w:rFonts w:ascii="Times New Roman" w:hAnsi="Times New Roman"/>
          <w:color w:val="FF0000"/>
          <w:sz w:val="24"/>
          <w:szCs w:val="24"/>
          <w:highlight w:val="yellow"/>
        </w:rPr>
      </w:pPr>
      <w:r w:rsidRPr="00DC5A23">
        <w:rPr>
          <w:rFonts w:ascii="Times New Roman" w:hAnsi="Times New Roman"/>
          <w:sz w:val="24"/>
          <w:szCs w:val="24"/>
        </w:rPr>
        <w:t>O</w:t>
      </w:r>
      <w:r w:rsidR="004F4139" w:rsidRPr="00DC5A23">
        <w:rPr>
          <w:rFonts w:ascii="Times New Roman" w:hAnsi="Times New Roman"/>
          <w:sz w:val="24"/>
          <w:szCs w:val="24"/>
        </w:rPr>
        <w:t xml:space="preserve">kul her yaş grubu çocuklar için </w:t>
      </w:r>
      <w:r w:rsidR="00521755" w:rsidRPr="00DC5A23">
        <w:rPr>
          <w:rFonts w:ascii="Times New Roman" w:hAnsi="Times New Roman"/>
          <w:sz w:val="24"/>
          <w:szCs w:val="24"/>
        </w:rPr>
        <w:t>öğretim programı</w:t>
      </w:r>
      <w:r w:rsidR="004D6CD3" w:rsidRPr="00DC5A23">
        <w:rPr>
          <w:rFonts w:ascii="Times New Roman" w:hAnsi="Times New Roman"/>
          <w:sz w:val="24"/>
          <w:szCs w:val="24"/>
        </w:rPr>
        <w:t xml:space="preserve"> için</w:t>
      </w:r>
      <w:r w:rsidRPr="00DC5A23">
        <w:rPr>
          <w:rFonts w:ascii="Times New Roman" w:hAnsi="Times New Roman"/>
          <w:sz w:val="24"/>
          <w:szCs w:val="24"/>
        </w:rPr>
        <w:t xml:space="preserve">de, dışında ve </w:t>
      </w:r>
      <w:r w:rsidR="004D6CD3" w:rsidRPr="00DC5A23">
        <w:rPr>
          <w:rFonts w:ascii="Times New Roman" w:hAnsi="Times New Roman"/>
          <w:sz w:val="24"/>
          <w:szCs w:val="24"/>
        </w:rPr>
        <w:t xml:space="preserve">teneffüslerde </w:t>
      </w:r>
      <w:r w:rsidR="004D6CD3" w:rsidRPr="00100FFC">
        <w:rPr>
          <w:rFonts w:ascii="Times New Roman" w:hAnsi="Times New Roman"/>
          <w:sz w:val="24"/>
          <w:szCs w:val="24"/>
        </w:rPr>
        <w:t>fiziksel olarak aktif olabilece</w:t>
      </w:r>
      <w:r w:rsidRPr="00100FFC">
        <w:rPr>
          <w:rFonts w:ascii="Times New Roman" w:hAnsi="Times New Roman"/>
          <w:sz w:val="24"/>
          <w:szCs w:val="24"/>
        </w:rPr>
        <w:t xml:space="preserve">kleri fırsat ve uygun </w:t>
      </w:r>
      <w:r w:rsidR="004D6CD3" w:rsidRPr="00100FFC">
        <w:rPr>
          <w:rFonts w:ascii="Times New Roman" w:hAnsi="Times New Roman"/>
          <w:sz w:val="24"/>
          <w:szCs w:val="24"/>
        </w:rPr>
        <w:t xml:space="preserve">açık ve/veya kapalı </w:t>
      </w:r>
      <w:r w:rsidRPr="00100FFC">
        <w:rPr>
          <w:rFonts w:ascii="Times New Roman" w:hAnsi="Times New Roman"/>
          <w:sz w:val="24"/>
          <w:szCs w:val="24"/>
        </w:rPr>
        <w:t>alan/</w:t>
      </w:r>
      <w:r w:rsidR="00E9212C" w:rsidRPr="00100FFC">
        <w:rPr>
          <w:rFonts w:ascii="Times New Roman" w:hAnsi="Times New Roman"/>
          <w:sz w:val="24"/>
          <w:szCs w:val="24"/>
        </w:rPr>
        <w:t>spor tesisleri sağlayacaktır.</w:t>
      </w:r>
      <w:r w:rsidR="00D60796" w:rsidRPr="00100FFC">
        <w:rPr>
          <w:rFonts w:ascii="Times New Roman" w:hAnsi="Times New Roman"/>
          <w:sz w:val="24"/>
          <w:szCs w:val="24"/>
        </w:rPr>
        <w:t xml:space="preserve"> </w:t>
      </w:r>
      <w:r w:rsidR="00100FFC" w:rsidRPr="00100FFC">
        <w:rPr>
          <w:rFonts w:ascii="Times New Roman" w:hAnsi="Times New Roman"/>
          <w:sz w:val="24"/>
          <w:szCs w:val="24"/>
        </w:rPr>
        <w:t>(RG:</w:t>
      </w:r>
      <w:proofErr w:type="gramStart"/>
      <w:r w:rsidR="00100FFC" w:rsidRPr="00100FFC">
        <w:rPr>
          <w:rFonts w:ascii="Times New Roman" w:hAnsi="Times New Roman"/>
          <w:sz w:val="24"/>
          <w:szCs w:val="24"/>
        </w:rPr>
        <w:t>26/07/2014</w:t>
      </w:r>
      <w:proofErr w:type="gramEnd"/>
      <w:r w:rsidR="00100FFC" w:rsidRPr="00100FFC">
        <w:rPr>
          <w:rFonts w:ascii="Times New Roman" w:hAnsi="Times New Roman"/>
          <w:sz w:val="24"/>
          <w:szCs w:val="24"/>
        </w:rPr>
        <w:t xml:space="preserve">-29072 </w:t>
      </w:r>
      <w:hyperlink r:id="rId23" w:history="1">
        <w:r w:rsidR="00100FFC" w:rsidRPr="00100FFC">
          <w:rPr>
            <w:rStyle w:val="Kpr"/>
            <w:rFonts w:ascii="Times New Roman" w:hAnsi="Times New Roman"/>
            <w:color w:val="auto"/>
            <w:sz w:val="24"/>
            <w:szCs w:val="24"/>
            <w:u w:val="none"/>
          </w:rPr>
          <w:t>Milli Eğitim Bakanlığı Okul Öncesi Eğitim ve İlköğretim Kurumları Yönetmeliği</w:t>
        </w:r>
      </w:hyperlink>
      <w:r w:rsidR="00100FFC" w:rsidRPr="00100FFC">
        <w:rPr>
          <w:rFonts w:ascii="Times New Roman" w:hAnsi="Times New Roman"/>
          <w:sz w:val="24"/>
          <w:szCs w:val="24"/>
        </w:rPr>
        <w:t xml:space="preserve"> ve RG: 07/09/2013-28758-</w:t>
      </w:r>
      <w:hyperlink r:id="rId24" w:history="1">
        <w:r w:rsidR="00100FFC" w:rsidRPr="00100FFC">
          <w:rPr>
            <w:rStyle w:val="Kpr"/>
            <w:rFonts w:ascii="Times New Roman" w:hAnsi="Times New Roman"/>
            <w:color w:val="auto"/>
            <w:sz w:val="24"/>
            <w:szCs w:val="24"/>
            <w:u w:val="none"/>
          </w:rPr>
          <w:t>Milli Eğitim Bakanlığı Ortaöğretim Kurumları Yönetmeliği</w:t>
        </w:r>
      </w:hyperlink>
      <w:r w:rsidR="00100FFC" w:rsidRPr="00100FFC">
        <w:rPr>
          <w:rFonts w:ascii="Times New Roman" w:hAnsi="Times New Roman"/>
          <w:sz w:val="24"/>
          <w:szCs w:val="24"/>
        </w:rPr>
        <w:t>)</w:t>
      </w:r>
    </w:p>
    <w:p w:rsidR="001A300A" w:rsidRPr="00DC5A23" w:rsidRDefault="001A300A" w:rsidP="006B7C88">
      <w:pPr>
        <w:pStyle w:val="ListeParagraf"/>
        <w:spacing w:line="360" w:lineRule="auto"/>
        <w:ind w:left="1080"/>
        <w:jc w:val="both"/>
        <w:rPr>
          <w:rFonts w:ascii="Times New Roman" w:hAnsi="Times New Roman"/>
          <w:sz w:val="24"/>
          <w:szCs w:val="24"/>
        </w:rPr>
      </w:pPr>
      <w:r w:rsidRPr="00100FFC">
        <w:rPr>
          <w:rFonts w:ascii="Times New Roman" w:hAnsi="Times New Roman"/>
          <w:sz w:val="24"/>
          <w:szCs w:val="24"/>
        </w:rPr>
        <w:t>Spor ya da fiziksel aktivite kulüpleri</w:t>
      </w:r>
      <w:r w:rsidR="00E9212C" w:rsidRPr="00DC5A23">
        <w:rPr>
          <w:rFonts w:ascii="Times New Roman" w:hAnsi="Times New Roman"/>
          <w:sz w:val="24"/>
          <w:szCs w:val="24"/>
        </w:rPr>
        <w:t xml:space="preserve"> </w:t>
      </w:r>
      <w:proofErr w:type="gramStart"/>
      <w:r w:rsidR="00E9212C" w:rsidRPr="00DC5A23">
        <w:rPr>
          <w:rFonts w:ascii="Times New Roman" w:hAnsi="Times New Roman"/>
          <w:sz w:val="24"/>
          <w:szCs w:val="24"/>
        </w:rPr>
        <w:t>(</w:t>
      </w:r>
      <w:proofErr w:type="gramEnd"/>
      <w:r w:rsidR="00E9212C" w:rsidRPr="00DC5A23">
        <w:rPr>
          <w:rFonts w:ascii="Times New Roman" w:hAnsi="Times New Roman"/>
          <w:sz w:val="24"/>
          <w:szCs w:val="24"/>
        </w:rPr>
        <w:t xml:space="preserve">basketbol, voleybol, tenis, yüzme, dans, folklor… </w:t>
      </w:r>
      <w:proofErr w:type="spellStart"/>
      <w:r w:rsidR="00E9212C" w:rsidRPr="00DC5A23">
        <w:rPr>
          <w:rFonts w:ascii="Times New Roman" w:hAnsi="Times New Roman"/>
          <w:sz w:val="24"/>
          <w:szCs w:val="24"/>
        </w:rPr>
        <w:t>vb</w:t>
      </w:r>
      <w:proofErr w:type="spellEnd"/>
      <w:r w:rsidR="00E9212C" w:rsidRPr="00DC5A23">
        <w:rPr>
          <w:rFonts w:ascii="Times New Roman" w:hAnsi="Times New Roman"/>
          <w:sz w:val="24"/>
          <w:szCs w:val="24"/>
        </w:rPr>
        <w:t>)</w:t>
      </w:r>
      <w:r w:rsidR="004D0FF8">
        <w:rPr>
          <w:rFonts w:ascii="Times New Roman" w:hAnsi="Times New Roman"/>
          <w:sz w:val="24"/>
          <w:szCs w:val="24"/>
        </w:rPr>
        <w:t xml:space="preserve"> </w:t>
      </w:r>
      <w:r w:rsidR="00E9212C" w:rsidRPr="00DC5A23">
        <w:rPr>
          <w:rFonts w:ascii="Times New Roman" w:hAnsi="Times New Roman"/>
          <w:sz w:val="24"/>
          <w:szCs w:val="24"/>
        </w:rPr>
        <w:t>kurulacak ve aktif şekilde çalışmaları sağlanacaktır.</w:t>
      </w:r>
    </w:p>
    <w:p w:rsidR="001A300A" w:rsidRPr="00DC5A23" w:rsidRDefault="001A300A" w:rsidP="006B7C88">
      <w:pPr>
        <w:pStyle w:val="ListeParagraf"/>
        <w:spacing w:line="360" w:lineRule="auto"/>
        <w:ind w:firstLine="360"/>
        <w:jc w:val="both"/>
        <w:rPr>
          <w:rFonts w:ascii="Times New Roman" w:hAnsi="Times New Roman"/>
          <w:sz w:val="24"/>
          <w:szCs w:val="24"/>
        </w:rPr>
      </w:pPr>
      <w:r w:rsidRPr="00DC5A23">
        <w:rPr>
          <w:rFonts w:ascii="Times New Roman" w:hAnsi="Times New Roman"/>
          <w:sz w:val="24"/>
          <w:szCs w:val="24"/>
        </w:rPr>
        <w:t xml:space="preserve">Okul çevresinde yürüyüş, bisiklet </w:t>
      </w:r>
      <w:r w:rsidR="00E9212C" w:rsidRPr="00DC5A23">
        <w:rPr>
          <w:rFonts w:ascii="Times New Roman" w:hAnsi="Times New Roman"/>
          <w:sz w:val="24"/>
          <w:szCs w:val="24"/>
        </w:rPr>
        <w:t>ve dinlenme alanları bulunacaktır.</w:t>
      </w:r>
    </w:p>
    <w:p w:rsidR="004D6CD3" w:rsidRPr="00100FFC" w:rsidRDefault="004D6CD3" w:rsidP="006B7C88">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100FFC">
        <w:rPr>
          <w:rFonts w:ascii="Times New Roman" w:hAnsi="Times New Roman"/>
          <w:sz w:val="24"/>
          <w:szCs w:val="24"/>
        </w:rPr>
        <w:t>Okulun (</w:t>
      </w:r>
      <w:r w:rsidR="00E9212C" w:rsidRPr="00100FFC">
        <w:rPr>
          <w:rFonts w:ascii="Times New Roman" w:hAnsi="Times New Roman"/>
          <w:sz w:val="24"/>
          <w:szCs w:val="24"/>
        </w:rPr>
        <w:t>Beslenme Dostu Okul</w:t>
      </w:r>
      <w:r w:rsidRPr="00100FFC">
        <w:rPr>
          <w:rFonts w:ascii="Times New Roman" w:hAnsi="Times New Roman"/>
          <w:sz w:val="24"/>
          <w:szCs w:val="24"/>
        </w:rPr>
        <w:t xml:space="preserve"> politikasının bir parçası ya da ayrı olarak) ayrımcılık, damgalama ve zorbalığa </w:t>
      </w:r>
      <w:r w:rsidR="00E9212C" w:rsidRPr="00100FFC">
        <w:rPr>
          <w:rFonts w:ascii="Times New Roman" w:hAnsi="Times New Roman"/>
          <w:sz w:val="24"/>
          <w:szCs w:val="24"/>
        </w:rPr>
        <w:t>karşı bir politikası/uygulaması olacaktır</w:t>
      </w:r>
      <w:r w:rsidR="00423FE3" w:rsidRPr="00100FFC">
        <w:rPr>
          <w:rFonts w:ascii="Times New Roman" w:hAnsi="Times New Roman"/>
          <w:sz w:val="24"/>
          <w:szCs w:val="24"/>
        </w:rPr>
        <w:t>.</w:t>
      </w:r>
      <w:r w:rsidR="00D60796" w:rsidRPr="00100FFC">
        <w:rPr>
          <w:rFonts w:ascii="Times New Roman" w:hAnsi="Times New Roman"/>
          <w:sz w:val="24"/>
          <w:szCs w:val="24"/>
        </w:rPr>
        <w:t xml:space="preserve"> </w:t>
      </w:r>
      <w:r w:rsidR="00E9212C" w:rsidRPr="00100FFC">
        <w:rPr>
          <w:rFonts w:ascii="Times New Roman" w:hAnsi="Times New Roman"/>
          <w:sz w:val="24"/>
          <w:szCs w:val="24"/>
        </w:rPr>
        <w:t>Bu politika b</w:t>
      </w:r>
      <w:r w:rsidR="002D2783" w:rsidRPr="00100FFC">
        <w:rPr>
          <w:rFonts w:ascii="Times New Roman" w:hAnsi="Times New Roman"/>
          <w:sz w:val="24"/>
          <w:szCs w:val="24"/>
        </w:rPr>
        <w:t>eden, vücut tipi, besin tercihi, fiziksel aktivite örüntüsü gibi k</w:t>
      </w:r>
      <w:r w:rsidR="00E9212C" w:rsidRPr="00100FFC">
        <w:rPr>
          <w:rFonts w:ascii="Times New Roman" w:hAnsi="Times New Roman"/>
          <w:sz w:val="24"/>
          <w:szCs w:val="24"/>
        </w:rPr>
        <w:t xml:space="preserve">onularda damgalamayla </w:t>
      </w:r>
      <w:r w:rsidR="002333E2" w:rsidRPr="00100FFC">
        <w:rPr>
          <w:rFonts w:ascii="Times New Roman" w:hAnsi="Times New Roman"/>
          <w:sz w:val="24"/>
          <w:szCs w:val="24"/>
        </w:rPr>
        <w:t xml:space="preserve">olumlu yöntemlerle </w:t>
      </w:r>
      <w:r w:rsidR="00E9212C" w:rsidRPr="00100FFC">
        <w:rPr>
          <w:rFonts w:ascii="Times New Roman" w:hAnsi="Times New Roman"/>
          <w:sz w:val="24"/>
          <w:szCs w:val="24"/>
        </w:rPr>
        <w:t>başa çıkacaktır.</w:t>
      </w:r>
      <w:r w:rsidR="00D60796" w:rsidRPr="00100FFC">
        <w:rPr>
          <w:rFonts w:ascii="Times New Roman" w:hAnsi="Times New Roman"/>
          <w:sz w:val="24"/>
          <w:szCs w:val="24"/>
        </w:rPr>
        <w:t xml:space="preserve"> </w:t>
      </w:r>
      <w:r w:rsidR="009E6B67" w:rsidRPr="00100FFC">
        <w:rPr>
          <w:rFonts w:ascii="Times New Roman" w:hAnsi="Times New Roman"/>
          <w:sz w:val="24"/>
          <w:szCs w:val="24"/>
        </w:rPr>
        <w:t>Okulun rehberlik servisi</w:t>
      </w:r>
      <w:r w:rsidR="00101DF8" w:rsidRPr="00100FFC">
        <w:rPr>
          <w:rFonts w:ascii="Times New Roman" w:hAnsi="Times New Roman"/>
          <w:sz w:val="24"/>
          <w:szCs w:val="24"/>
        </w:rPr>
        <w:t>nden</w:t>
      </w:r>
      <w:r w:rsidR="009E6B67" w:rsidRPr="00100FFC">
        <w:rPr>
          <w:rFonts w:ascii="Times New Roman" w:hAnsi="Times New Roman"/>
          <w:sz w:val="24"/>
          <w:szCs w:val="24"/>
        </w:rPr>
        <w:t xml:space="preserve"> bu </w:t>
      </w:r>
      <w:r w:rsidR="00101DF8" w:rsidRPr="00100FFC">
        <w:rPr>
          <w:rFonts w:ascii="Times New Roman" w:hAnsi="Times New Roman"/>
          <w:sz w:val="24"/>
          <w:szCs w:val="24"/>
        </w:rPr>
        <w:t>konudaki</w:t>
      </w:r>
      <w:r w:rsidR="00D95A43" w:rsidRPr="00100FFC">
        <w:rPr>
          <w:rFonts w:ascii="Times New Roman" w:hAnsi="Times New Roman"/>
          <w:sz w:val="24"/>
          <w:szCs w:val="24"/>
        </w:rPr>
        <w:t xml:space="preserve"> çalışmalar</w:t>
      </w:r>
      <w:r w:rsidR="00101DF8" w:rsidRPr="00100FFC">
        <w:rPr>
          <w:rFonts w:ascii="Times New Roman" w:hAnsi="Times New Roman"/>
          <w:sz w:val="24"/>
          <w:szCs w:val="24"/>
        </w:rPr>
        <w:t xml:space="preserve"> hakkında bilgi alınacaktır</w:t>
      </w:r>
      <w:r w:rsidR="00D95A43" w:rsidRPr="00100FFC">
        <w:rPr>
          <w:rFonts w:ascii="Times New Roman" w:hAnsi="Times New Roman"/>
          <w:sz w:val="24"/>
          <w:szCs w:val="24"/>
        </w:rPr>
        <w:t xml:space="preserve">. </w:t>
      </w:r>
      <w:r w:rsidR="00D60796" w:rsidRPr="00100FFC">
        <w:rPr>
          <w:rFonts w:ascii="Times New Roman" w:hAnsi="Times New Roman"/>
          <w:sz w:val="24"/>
          <w:szCs w:val="24"/>
        </w:rPr>
        <w:t>Okulda bu konuda yapılan faaliyetler varsa belgelenecektir.</w:t>
      </w:r>
    </w:p>
    <w:p w:rsidR="00A94A39" w:rsidRPr="00100FFC" w:rsidRDefault="00E9212C" w:rsidP="006B7C88">
      <w:pPr>
        <w:numPr>
          <w:ilvl w:val="0"/>
          <w:numId w:val="5"/>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Ö</w:t>
      </w:r>
      <w:r w:rsidR="00A94A39" w:rsidRPr="00DC5A23">
        <w:rPr>
          <w:rFonts w:ascii="Times New Roman" w:hAnsi="Times New Roman"/>
          <w:sz w:val="24"/>
          <w:szCs w:val="24"/>
        </w:rPr>
        <w:t>ğretmenler ve okul personeli sağlıklı beslenme ve yaşam tarzını teşvi</w:t>
      </w:r>
      <w:r w:rsidRPr="00DC5A23">
        <w:rPr>
          <w:rFonts w:ascii="Times New Roman" w:hAnsi="Times New Roman"/>
          <w:sz w:val="24"/>
          <w:szCs w:val="24"/>
        </w:rPr>
        <w:t>k etmede rol model olacaktır.</w:t>
      </w:r>
      <w:r w:rsidR="003155BF">
        <w:rPr>
          <w:rFonts w:ascii="Times New Roman" w:hAnsi="Times New Roman"/>
          <w:sz w:val="24"/>
          <w:szCs w:val="24"/>
        </w:rPr>
        <w:t xml:space="preserve"> </w:t>
      </w:r>
      <w:proofErr w:type="gramStart"/>
      <w:r w:rsidR="003155BF">
        <w:rPr>
          <w:rFonts w:ascii="Times New Roman" w:hAnsi="Times New Roman"/>
          <w:sz w:val="24"/>
          <w:szCs w:val="24"/>
        </w:rPr>
        <w:t xml:space="preserve">Öğrencilerin göreceği yerlerde sigara içilmemesine dikkat edilmesi, sağlıklı besinleri tercih etmeleri, okulda sağlıklı beslenme ve fizik aktiviteyi artırmaya yönelik farkındalık </w:t>
      </w:r>
      <w:r w:rsidR="003155BF" w:rsidRPr="00100FFC">
        <w:rPr>
          <w:rFonts w:ascii="Times New Roman" w:hAnsi="Times New Roman"/>
          <w:sz w:val="24"/>
          <w:szCs w:val="24"/>
        </w:rPr>
        <w:t xml:space="preserve">yaratmaya yönelik etkinlikler </w:t>
      </w:r>
      <w:r w:rsidR="00D60796" w:rsidRPr="00100FFC">
        <w:rPr>
          <w:rFonts w:ascii="Times New Roman" w:hAnsi="Times New Roman"/>
          <w:sz w:val="24"/>
          <w:szCs w:val="24"/>
        </w:rPr>
        <w:t xml:space="preserve">(yarışmalar, oyunlar, kermesler, seminerler, tiyatro gösterileri </w:t>
      </w:r>
      <w:proofErr w:type="spellStart"/>
      <w:r w:rsidR="00D60796" w:rsidRPr="00100FFC">
        <w:rPr>
          <w:rFonts w:ascii="Times New Roman" w:hAnsi="Times New Roman"/>
          <w:sz w:val="24"/>
          <w:szCs w:val="24"/>
        </w:rPr>
        <w:t>vb</w:t>
      </w:r>
      <w:proofErr w:type="spellEnd"/>
      <w:r w:rsidR="00D60796" w:rsidRPr="00100FFC">
        <w:rPr>
          <w:rFonts w:ascii="Times New Roman" w:hAnsi="Times New Roman"/>
          <w:sz w:val="24"/>
          <w:szCs w:val="24"/>
        </w:rPr>
        <w:t xml:space="preserve">) </w:t>
      </w:r>
      <w:r w:rsidR="00596502" w:rsidRPr="00100FFC">
        <w:rPr>
          <w:rFonts w:ascii="Times New Roman" w:hAnsi="Times New Roman"/>
          <w:sz w:val="24"/>
          <w:szCs w:val="24"/>
        </w:rPr>
        <w:t xml:space="preserve"> düzenlenebilir</w:t>
      </w:r>
      <w:r w:rsidR="00D60796" w:rsidRPr="00100FFC">
        <w:rPr>
          <w:rFonts w:ascii="Times New Roman" w:hAnsi="Times New Roman"/>
          <w:sz w:val="24"/>
          <w:szCs w:val="24"/>
        </w:rPr>
        <w:t xml:space="preserve"> ve bu etkinliklerde öğretmenler aktif rol alabilirler</w:t>
      </w:r>
      <w:r w:rsidR="00474E79" w:rsidRPr="00100FFC">
        <w:rPr>
          <w:rFonts w:ascii="Times New Roman" w:hAnsi="Times New Roman"/>
          <w:sz w:val="24"/>
          <w:szCs w:val="24"/>
        </w:rPr>
        <w:t>, öğretmenler kantinden aldıkları sağlıklı besinleri (örneğin tane ile satılan meyve, ayran, süt vb</w:t>
      </w:r>
      <w:r w:rsidR="00596502" w:rsidRPr="00100FFC">
        <w:rPr>
          <w:rFonts w:ascii="Times New Roman" w:hAnsi="Times New Roman"/>
          <w:sz w:val="24"/>
          <w:szCs w:val="24"/>
        </w:rPr>
        <w:t>.</w:t>
      </w:r>
      <w:r w:rsidR="00474E79" w:rsidRPr="00100FFC">
        <w:rPr>
          <w:rFonts w:ascii="Times New Roman" w:hAnsi="Times New Roman"/>
          <w:sz w:val="24"/>
          <w:szCs w:val="24"/>
        </w:rPr>
        <w:t>) öğrencilerin görebileceği ortamlarda tüketebilirler.</w:t>
      </w:r>
      <w:r w:rsidR="003155BF" w:rsidRPr="00100FFC">
        <w:rPr>
          <w:rFonts w:ascii="Times New Roman" w:hAnsi="Times New Roman"/>
          <w:sz w:val="24"/>
          <w:szCs w:val="24"/>
        </w:rPr>
        <w:t xml:space="preserve"> </w:t>
      </w:r>
      <w:proofErr w:type="gramEnd"/>
      <w:r w:rsidR="00646184" w:rsidRPr="00100FFC">
        <w:rPr>
          <w:rFonts w:ascii="Times New Roman" w:hAnsi="Times New Roman"/>
          <w:sz w:val="24"/>
          <w:szCs w:val="24"/>
        </w:rPr>
        <w:t>Bu faaliyetler hakkında öğretmenler veya öğrencilerle görüşülerek bilgi alınabilir veya fotoğraflarla belgelenebilir.</w:t>
      </w:r>
    </w:p>
    <w:p w:rsidR="00695D3F" w:rsidRDefault="001228CC" w:rsidP="006B7C88">
      <w:pPr>
        <w:shd w:val="clear" w:color="auto" w:fill="FFFFFF"/>
        <w:autoSpaceDE w:val="0"/>
        <w:autoSpaceDN w:val="0"/>
        <w:adjustRightInd w:val="0"/>
        <w:spacing w:line="360" w:lineRule="auto"/>
        <w:ind w:left="1080"/>
        <w:jc w:val="both"/>
        <w:rPr>
          <w:rFonts w:ascii="Times New Roman" w:hAnsi="Times New Roman"/>
          <w:sz w:val="24"/>
          <w:szCs w:val="24"/>
        </w:rPr>
      </w:pPr>
      <w:r w:rsidRPr="00100FFC">
        <w:rPr>
          <w:rFonts w:ascii="Times New Roman" w:hAnsi="Times New Roman"/>
          <w:sz w:val="24"/>
          <w:szCs w:val="24"/>
        </w:rPr>
        <w:t>NOT: B başlığındaki kantinle ilgili maddeler kantinden sorumlu personel ile değerlendirilecektir.</w:t>
      </w:r>
    </w:p>
    <w:p w:rsidR="00100FFC" w:rsidRPr="00100FFC" w:rsidRDefault="00100FFC" w:rsidP="006B7C88">
      <w:pPr>
        <w:shd w:val="clear" w:color="auto" w:fill="FFFFFF"/>
        <w:autoSpaceDE w:val="0"/>
        <w:autoSpaceDN w:val="0"/>
        <w:adjustRightInd w:val="0"/>
        <w:spacing w:line="360" w:lineRule="auto"/>
        <w:ind w:left="1080"/>
        <w:jc w:val="both"/>
        <w:rPr>
          <w:rFonts w:ascii="Times New Roman" w:hAnsi="Times New Roman"/>
          <w:sz w:val="24"/>
          <w:szCs w:val="24"/>
        </w:rPr>
      </w:pPr>
    </w:p>
    <w:p w:rsidR="005835BA" w:rsidRPr="00D3714A" w:rsidRDefault="002333E2" w:rsidP="006B7C88">
      <w:pPr>
        <w:numPr>
          <w:ilvl w:val="0"/>
          <w:numId w:val="3"/>
        </w:numPr>
        <w:shd w:val="clear" w:color="auto" w:fill="FFFFFF"/>
        <w:autoSpaceDE w:val="0"/>
        <w:autoSpaceDN w:val="0"/>
        <w:adjustRightInd w:val="0"/>
        <w:spacing w:line="360" w:lineRule="auto"/>
        <w:jc w:val="both"/>
        <w:rPr>
          <w:rFonts w:ascii="Times New Roman" w:hAnsi="Times New Roman"/>
          <w:b/>
          <w:sz w:val="24"/>
          <w:szCs w:val="24"/>
        </w:rPr>
      </w:pPr>
      <w:r w:rsidRPr="00D3714A">
        <w:rPr>
          <w:rFonts w:ascii="Times New Roman" w:hAnsi="Times New Roman"/>
          <w:b/>
          <w:sz w:val="24"/>
          <w:szCs w:val="24"/>
        </w:rPr>
        <w:lastRenderedPageBreak/>
        <w:t>Okul Beslenme ve Sağlık Hizmeti</w:t>
      </w:r>
    </w:p>
    <w:p w:rsidR="00025798" w:rsidRPr="00BB6AA0" w:rsidRDefault="00A94A39" w:rsidP="00BA71C3">
      <w:pPr>
        <w:numPr>
          <w:ilvl w:val="0"/>
          <w:numId w:val="6"/>
        </w:numPr>
        <w:shd w:val="clear" w:color="auto" w:fill="FFFFFF"/>
        <w:autoSpaceDE w:val="0"/>
        <w:autoSpaceDN w:val="0"/>
        <w:adjustRightInd w:val="0"/>
        <w:spacing w:line="360" w:lineRule="auto"/>
        <w:jc w:val="both"/>
        <w:rPr>
          <w:rFonts w:ascii="Times New Roman" w:hAnsi="Times New Roman"/>
          <w:sz w:val="24"/>
          <w:szCs w:val="24"/>
        </w:rPr>
      </w:pPr>
      <w:r w:rsidRPr="00BB6AA0">
        <w:rPr>
          <w:rFonts w:ascii="Times New Roman" w:hAnsi="Times New Roman"/>
          <w:sz w:val="24"/>
          <w:szCs w:val="24"/>
        </w:rPr>
        <w:t xml:space="preserve">Çocukların vücut ağırlığı ve boy </w:t>
      </w:r>
      <w:r w:rsidR="009008BB" w:rsidRPr="00BB6AA0">
        <w:rPr>
          <w:rFonts w:ascii="Times New Roman" w:hAnsi="Times New Roman"/>
          <w:sz w:val="24"/>
          <w:szCs w:val="24"/>
        </w:rPr>
        <w:t xml:space="preserve">uzunluğu </w:t>
      </w:r>
      <w:r w:rsidRPr="00BB6AA0">
        <w:rPr>
          <w:rFonts w:ascii="Times New Roman" w:hAnsi="Times New Roman"/>
          <w:sz w:val="24"/>
          <w:szCs w:val="24"/>
        </w:rPr>
        <w:t>ölçümleri</w:t>
      </w:r>
      <w:r w:rsidR="00E9212C" w:rsidRPr="00BB6AA0">
        <w:rPr>
          <w:rFonts w:ascii="Times New Roman" w:hAnsi="Times New Roman"/>
          <w:sz w:val="24"/>
          <w:szCs w:val="24"/>
        </w:rPr>
        <w:t xml:space="preserve"> yılda en az 1 kez</w:t>
      </w:r>
      <w:r w:rsidR="00996E3C" w:rsidRPr="00BB6AA0">
        <w:rPr>
          <w:rFonts w:ascii="Times New Roman" w:hAnsi="Times New Roman"/>
          <w:sz w:val="24"/>
          <w:szCs w:val="24"/>
        </w:rPr>
        <w:t xml:space="preserve"> sınıf öğretmenleri, rehberlik veya beden eğitimi öğretmenleri tarafından</w:t>
      </w:r>
      <w:r w:rsidR="00E9212C" w:rsidRPr="00BB6AA0">
        <w:rPr>
          <w:rFonts w:ascii="Times New Roman" w:hAnsi="Times New Roman"/>
          <w:sz w:val="24"/>
          <w:szCs w:val="24"/>
        </w:rPr>
        <w:t xml:space="preserve"> yapılacaktır.</w:t>
      </w:r>
    </w:p>
    <w:p w:rsidR="008E2CC7" w:rsidRDefault="00E9212C" w:rsidP="00BB6AA0">
      <w:pPr>
        <w:shd w:val="clear" w:color="auto" w:fill="FFFFFF"/>
        <w:autoSpaceDE w:val="0"/>
        <w:autoSpaceDN w:val="0"/>
        <w:adjustRightInd w:val="0"/>
        <w:spacing w:line="360" w:lineRule="auto"/>
        <w:ind w:left="1080"/>
        <w:jc w:val="both"/>
        <w:rPr>
          <w:rFonts w:ascii="Times New Roman" w:hAnsi="Times New Roman"/>
          <w:sz w:val="24"/>
          <w:szCs w:val="24"/>
        </w:rPr>
      </w:pPr>
      <w:r w:rsidRPr="00DC5A23">
        <w:rPr>
          <w:rFonts w:ascii="Times New Roman" w:hAnsi="Times New Roman"/>
          <w:sz w:val="24"/>
          <w:szCs w:val="24"/>
        </w:rPr>
        <w:t xml:space="preserve">Ölçümler belirtilen </w:t>
      </w:r>
      <w:proofErr w:type="gramStart"/>
      <w:r w:rsidRPr="00DC5A23">
        <w:rPr>
          <w:rFonts w:ascii="Times New Roman" w:hAnsi="Times New Roman"/>
          <w:sz w:val="24"/>
          <w:szCs w:val="24"/>
        </w:rPr>
        <w:t>kriterlere</w:t>
      </w:r>
      <w:proofErr w:type="gramEnd"/>
      <w:r w:rsidRPr="00DC5A23">
        <w:rPr>
          <w:rFonts w:ascii="Times New Roman" w:hAnsi="Times New Roman"/>
          <w:sz w:val="24"/>
          <w:szCs w:val="24"/>
        </w:rPr>
        <w:t xml:space="preserve"> göre öğretmenler veya okul idaresi tarafından yapılarak kaydedilecektir</w:t>
      </w:r>
      <w:r w:rsidR="00D3714A">
        <w:rPr>
          <w:rFonts w:ascii="Times New Roman" w:hAnsi="Times New Roman"/>
          <w:sz w:val="24"/>
          <w:szCs w:val="24"/>
        </w:rPr>
        <w:t>.</w:t>
      </w:r>
      <w:r w:rsidR="00BB6AA0">
        <w:rPr>
          <w:rFonts w:ascii="Times New Roman" w:hAnsi="Times New Roman"/>
          <w:sz w:val="24"/>
          <w:szCs w:val="24"/>
        </w:rPr>
        <w:t xml:space="preserve"> E</w:t>
      </w:r>
      <w:r w:rsidR="00E73550">
        <w:rPr>
          <w:rFonts w:ascii="Times New Roman" w:hAnsi="Times New Roman"/>
          <w:sz w:val="24"/>
          <w:szCs w:val="24"/>
        </w:rPr>
        <w:t xml:space="preserve">ğitim-öğretim </w:t>
      </w:r>
      <w:r w:rsidR="00D3714A" w:rsidRPr="00D3714A">
        <w:rPr>
          <w:rFonts w:ascii="Times New Roman" w:hAnsi="Times New Roman"/>
          <w:sz w:val="24"/>
          <w:szCs w:val="24"/>
        </w:rPr>
        <w:t>yılında E</w:t>
      </w:r>
      <w:r w:rsidR="003769E8" w:rsidRPr="00D3714A">
        <w:rPr>
          <w:rFonts w:ascii="Times New Roman" w:hAnsi="Times New Roman"/>
          <w:sz w:val="24"/>
          <w:szCs w:val="24"/>
        </w:rPr>
        <w:t>kim ve</w:t>
      </w:r>
      <w:r w:rsidR="00D3714A" w:rsidRPr="00D3714A">
        <w:rPr>
          <w:rFonts w:ascii="Times New Roman" w:hAnsi="Times New Roman"/>
          <w:sz w:val="24"/>
          <w:szCs w:val="24"/>
        </w:rPr>
        <w:t>ya</w:t>
      </w:r>
      <w:r w:rsidR="003769E8" w:rsidRPr="00D3714A">
        <w:rPr>
          <w:rFonts w:ascii="Times New Roman" w:hAnsi="Times New Roman"/>
          <w:sz w:val="24"/>
          <w:szCs w:val="24"/>
        </w:rPr>
        <w:t xml:space="preserve"> Şubat aylarında yapılacaktır</w:t>
      </w:r>
      <w:r w:rsidR="003522D6" w:rsidRPr="00D3714A">
        <w:rPr>
          <w:rFonts w:ascii="Times New Roman" w:hAnsi="Times New Roman"/>
          <w:sz w:val="24"/>
          <w:szCs w:val="24"/>
        </w:rPr>
        <w:t>.</w:t>
      </w:r>
    </w:p>
    <w:p w:rsidR="00695D3F" w:rsidRPr="00DC5A23" w:rsidRDefault="00695D3F" w:rsidP="006B7C88">
      <w:pPr>
        <w:shd w:val="clear" w:color="auto" w:fill="FFFFFF"/>
        <w:autoSpaceDE w:val="0"/>
        <w:autoSpaceDN w:val="0"/>
        <w:adjustRightInd w:val="0"/>
        <w:spacing w:line="360" w:lineRule="auto"/>
        <w:ind w:left="1080"/>
        <w:jc w:val="both"/>
        <w:rPr>
          <w:rFonts w:ascii="Times New Roman" w:hAnsi="Times New Roman"/>
          <w:sz w:val="24"/>
          <w:szCs w:val="24"/>
        </w:rPr>
      </w:pPr>
    </w:p>
    <w:p w:rsidR="00A94A39" w:rsidRPr="00DC5A23" w:rsidRDefault="00F72220" w:rsidP="006B7C88">
      <w:pPr>
        <w:shd w:val="clear" w:color="auto" w:fill="FFFFFF"/>
        <w:autoSpaceDE w:val="0"/>
        <w:autoSpaceDN w:val="0"/>
        <w:adjustRightInd w:val="0"/>
        <w:spacing w:line="360" w:lineRule="auto"/>
        <w:ind w:firstLine="708"/>
        <w:jc w:val="both"/>
        <w:rPr>
          <w:rFonts w:ascii="Times New Roman" w:hAnsi="Times New Roman"/>
          <w:b/>
          <w:sz w:val="24"/>
          <w:szCs w:val="24"/>
        </w:rPr>
      </w:pPr>
      <w:r w:rsidRPr="00DC5A23">
        <w:rPr>
          <w:rFonts w:ascii="Times New Roman" w:hAnsi="Times New Roman"/>
          <w:b/>
          <w:sz w:val="24"/>
          <w:szCs w:val="24"/>
        </w:rPr>
        <w:t>Vücut Ağırlığının ve Boy Uzunluğunun Ölçülmesi</w:t>
      </w:r>
    </w:p>
    <w:p w:rsidR="00F72220" w:rsidRPr="00DC5A23" w:rsidRDefault="00F72220" w:rsidP="006B7C88">
      <w:pPr>
        <w:numPr>
          <w:ilvl w:val="0"/>
          <w:numId w:val="7"/>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Boy </w:t>
      </w:r>
      <w:r w:rsidRPr="00D3714A">
        <w:rPr>
          <w:rFonts w:ascii="Times New Roman" w:hAnsi="Times New Roman"/>
          <w:sz w:val="24"/>
          <w:szCs w:val="24"/>
        </w:rPr>
        <w:t xml:space="preserve">uzunluğu ayakta ölçülür. </w:t>
      </w:r>
      <w:r w:rsidR="002333E2" w:rsidRPr="00D3714A">
        <w:rPr>
          <w:rFonts w:ascii="Times New Roman" w:hAnsi="Times New Roman"/>
          <w:sz w:val="24"/>
          <w:szCs w:val="24"/>
        </w:rPr>
        <w:t>Ayakkabının çıkarılması</w:t>
      </w:r>
      <w:r w:rsidR="00BB6AA0">
        <w:rPr>
          <w:rFonts w:ascii="Times New Roman" w:hAnsi="Times New Roman"/>
          <w:sz w:val="24"/>
          <w:szCs w:val="24"/>
        </w:rPr>
        <w:t xml:space="preserve"> </w:t>
      </w:r>
      <w:r w:rsidRPr="00DC5A23">
        <w:rPr>
          <w:rFonts w:ascii="Times New Roman" w:hAnsi="Times New Roman"/>
          <w:sz w:val="24"/>
          <w:szCs w:val="24"/>
        </w:rPr>
        <w:t xml:space="preserve">Ölçümde </w:t>
      </w:r>
      <w:proofErr w:type="spellStart"/>
      <w:r w:rsidRPr="00DC5A23">
        <w:rPr>
          <w:rFonts w:ascii="Times New Roman" w:hAnsi="Times New Roman"/>
          <w:sz w:val="24"/>
          <w:szCs w:val="24"/>
        </w:rPr>
        <w:t>stadiometre</w:t>
      </w:r>
      <w:proofErr w:type="spellEnd"/>
      <w:r w:rsidRPr="00DC5A23">
        <w:rPr>
          <w:rFonts w:ascii="Times New Roman" w:hAnsi="Times New Roman"/>
          <w:sz w:val="24"/>
          <w:szCs w:val="24"/>
        </w:rPr>
        <w:t xml:space="preserve"> </w:t>
      </w:r>
      <w:r w:rsidR="008270EF" w:rsidRPr="00DC5A23">
        <w:rPr>
          <w:rFonts w:ascii="Times New Roman" w:hAnsi="Times New Roman"/>
          <w:sz w:val="24"/>
          <w:szCs w:val="24"/>
        </w:rPr>
        <w:t>(ayakta boy ölçer)</w:t>
      </w:r>
      <w:r w:rsidRPr="00DC5A23">
        <w:rPr>
          <w:rFonts w:ascii="Times New Roman" w:hAnsi="Times New Roman"/>
          <w:sz w:val="24"/>
          <w:szCs w:val="24"/>
        </w:rPr>
        <w:t xml:space="preserve">kullanılır. </w:t>
      </w:r>
    </w:p>
    <w:p w:rsidR="00F72220" w:rsidRPr="00DC5A23" w:rsidRDefault="00F72220" w:rsidP="006B7C88">
      <w:pPr>
        <w:numPr>
          <w:ilvl w:val="0"/>
          <w:numId w:val="7"/>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Vücut ağırlığı ayakta yetişkin tartı aleti ile ölçülür. </w:t>
      </w:r>
    </w:p>
    <w:p w:rsidR="00F72220" w:rsidRPr="00D3714A" w:rsidRDefault="00F72220" w:rsidP="006B7C88">
      <w:pPr>
        <w:numPr>
          <w:ilvl w:val="0"/>
          <w:numId w:val="7"/>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Vücut ağırlığı ölçümü mümkün olduğunca bireyler sabah açken, dışkılama </w:t>
      </w:r>
      <w:r w:rsidRPr="00D3714A">
        <w:rPr>
          <w:rFonts w:ascii="Times New Roman" w:hAnsi="Times New Roman"/>
          <w:sz w:val="24"/>
          <w:szCs w:val="24"/>
        </w:rPr>
        <w:t>sonrası yapılmalıdır.</w:t>
      </w:r>
    </w:p>
    <w:p w:rsidR="00D3714A" w:rsidRPr="00695D3F" w:rsidRDefault="00F72220" w:rsidP="006B7C88">
      <w:pPr>
        <w:numPr>
          <w:ilvl w:val="0"/>
          <w:numId w:val="7"/>
        </w:numPr>
        <w:shd w:val="clear" w:color="auto" w:fill="FFFFFF"/>
        <w:autoSpaceDE w:val="0"/>
        <w:autoSpaceDN w:val="0"/>
        <w:adjustRightInd w:val="0"/>
        <w:spacing w:line="360" w:lineRule="auto"/>
        <w:jc w:val="both"/>
        <w:rPr>
          <w:rFonts w:ascii="Times New Roman" w:hAnsi="Times New Roman"/>
          <w:sz w:val="24"/>
          <w:szCs w:val="24"/>
        </w:rPr>
      </w:pPr>
      <w:r w:rsidRPr="00D3714A">
        <w:rPr>
          <w:rFonts w:ascii="Times New Roman" w:hAnsi="Times New Roman"/>
          <w:sz w:val="24"/>
          <w:szCs w:val="24"/>
        </w:rPr>
        <w:t>Kişilerin üzerindeki giysi ağırlığını da gereğinde toplam ağırlıktan çıkarınız.</w:t>
      </w:r>
      <w:r w:rsidR="002333E2" w:rsidRPr="00D3714A">
        <w:rPr>
          <w:rFonts w:ascii="Times New Roman" w:hAnsi="Times New Roman"/>
          <w:sz w:val="24"/>
          <w:szCs w:val="24"/>
        </w:rPr>
        <w:t xml:space="preserve"> Ölçümleri mümkün olduğunca ince kıyafetler ile yapınız.</w:t>
      </w:r>
    </w:p>
    <w:p w:rsidR="00CC2022" w:rsidRPr="00D3714A" w:rsidRDefault="00CC2022" w:rsidP="006B7C88">
      <w:pPr>
        <w:shd w:val="clear" w:color="auto" w:fill="FFFFFF"/>
        <w:autoSpaceDE w:val="0"/>
        <w:autoSpaceDN w:val="0"/>
        <w:adjustRightInd w:val="0"/>
        <w:spacing w:line="360" w:lineRule="auto"/>
        <w:ind w:left="1066"/>
        <w:jc w:val="both"/>
        <w:rPr>
          <w:rFonts w:ascii="Times New Roman" w:hAnsi="Times New Roman"/>
          <w:sz w:val="24"/>
          <w:szCs w:val="24"/>
        </w:rPr>
      </w:pPr>
      <w:r w:rsidRPr="00D3714A">
        <w:rPr>
          <w:rFonts w:ascii="Times New Roman" w:hAnsi="Times New Roman"/>
          <w:sz w:val="24"/>
          <w:szCs w:val="24"/>
          <w:u w:val="single"/>
        </w:rPr>
        <w:t xml:space="preserve">Vücut ağırlığı </w:t>
      </w:r>
    </w:p>
    <w:p w:rsidR="00CC2022" w:rsidRPr="00DC5A23" w:rsidRDefault="00CC2022" w:rsidP="006B7C88">
      <w:pPr>
        <w:numPr>
          <w:ilvl w:val="0"/>
          <w:numId w:val="9"/>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Dijital terazi </w:t>
      </w:r>
    </w:p>
    <w:p w:rsidR="00CC2022" w:rsidRPr="00DC5A23" w:rsidRDefault="00CC2022" w:rsidP="006B7C88">
      <w:pPr>
        <w:shd w:val="clear" w:color="auto" w:fill="FFFFFF"/>
        <w:autoSpaceDE w:val="0"/>
        <w:autoSpaceDN w:val="0"/>
        <w:adjustRightInd w:val="0"/>
        <w:spacing w:line="360" w:lineRule="auto"/>
        <w:ind w:left="1066"/>
        <w:jc w:val="both"/>
        <w:rPr>
          <w:rFonts w:ascii="Times New Roman" w:hAnsi="Times New Roman"/>
          <w:sz w:val="24"/>
          <w:szCs w:val="24"/>
          <w:u w:val="single"/>
        </w:rPr>
      </w:pPr>
      <w:r w:rsidRPr="00DC5A23">
        <w:rPr>
          <w:rFonts w:ascii="Times New Roman" w:hAnsi="Times New Roman"/>
          <w:sz w:val="24"/>
          <w:szCs w:val="24"/>
          <w:u w:val="single"/>
        </w:rPr>
        <w:t xml:space="preserve">Boy uzunluğu </w:t>
      </w:r>
    </w:p>
    <w:p w:rsidR="00CC2022" w:rsidRPr="00DC5A23" w:rsidRDefault="00CC2022" w:rsidP="006B7C88">
      <w:pPr>
        <w:numPr>
          <w:ilvl w:val="0"/>
          <w:numId w:val="9"/>
        </w:numPr>
        <w:shd w:val="clear" w:color="auto" w:fill="FFFFFF"/>
        <w:autoSpaceDE w:val="0"/>
        <w:autoSpaceDN w:val="0"/>
        <w:adjustRightInd w:val="0"/>
        <w:spacing w:line="360" w:lineRule="auto"/>
        <w:jc w:val="both"/>
        <w:rPr>
          <w:rFonts w:ascii="Times New Roman" w:hAnsi="Times New Roman"/>
          <w:sz w:val="24"/>
          <w:szCs w:val="24"/>
        </w:rPr>
      </w:pPr>
      <w:proofErr w:type="spellStart"/>
      <w:r w:rsidRPr="00DC5A23">
        <w:rPr>
          <w:rFonts w:ascii="Times New Roman" w:hAnsi="Times New Roman"/>
          <w:sz w:val="24"/>
          <w:szCs w:val="24"/>
        </w:rPr>
        <w:t>Stadiometre</w:t>
      </w:r>
      <w:proofErr w:type="spellEnd"/>
      <w:r w:rsidRPr="00DC5A23">
        <w:rPr>
          <w:rFonts w:ascii="Times New Roman" w:hAnsi="Times New Roman"/>
          <w:sz w:val="24"/>
          <w:szCs w:val="24"/>
        </w:rPr>
        <w:t xml:space="preserve"> (ayakta boy ölçer)</w:t>
      </w:r>
    </w:p>
    <w:p w:rsidR="00F1788B" w:rsidRPr="00DC5A23" w:rsidRDefault="005022FC" w:rsidP="006B7C88">
      <w:pPr>
        <w:shd w:val="clear" w:color="auto" w:fill="FFFFFF"/>
        <w:autoSpaceDE w:val="0"/>
        <w:autoSpaceDN w:val="0"/>
        <w:adjustRightInd w:val="0"/>
        <w:spacing w:line="360" w:lineRule="auto"/>
        <w:ind w:left="1066"/>
        <w:jc w:val="both"/>
        <w:rPr>
          <w:rFonts w:ascii="Times New Roman" w:hAnsi="Times New Roman"/>
          <w:sz w:val="24"/>
          <w:szCs w:val="24"/>
        </w:rPr>
      </w:pPr>
      <w:r w:rsidRPr="00DC5A23">
        <w:rPr>
          <w:rFonts w:ascii="Times New Roman" w:hAnsi="Times New Roman"/>
          <w:b/>
          <w:sz w:val="24"/>
          <w:szCs w:val="24"/>
        </w:rPr>
        <w:t>NOT:</w:t>
      </w:r>
      <w:r w:rsidR="00653C0D">
        <w:rPr>
          <w:rFonts w:ascii="Times New Roman" w:hAnsi="Times New Roman"/>
          <w:b/>
          <w:sz w:val="24"/>
          <w:szCs w:val="24"/>
        </w:rPr>
        <w:t xml:space="preserve"> </w:t>
      </w:r>
      <w:r w:rsidR="00F1788B" w:rsidRPr="00DC5A23">
        <w:rPr>
          <w:rFonts w:ascii="Times New Roman" w:hAnsi="Times New Roman"/>
          <w:sz w:val="24"/>
          <w:szCs w:val="24"/>
          <w:u w:val="single"/>
        </w:rPr>
        <w:t>Özel durum</w:t>
      </w:r>
    </w:p>
    <w:p w:rsidR="00F1788B" w:rsidRPr="00DC5A23" w:rsidRDefault="00F1788B" w:rsidP="006B7C88">
      <w:pPr>
        <w:numPr>
          <w:ilvl w:val="0"/>
          <w:numId w:val="7"/>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Bacak </w:t>
      </w:r>
      <w:proofErr w:type="spellStart"/>
      <w:r w:rsidRPr="00DC5A23">
        <w:rPr>
          <w:rFonts w:ascii="Times New Roman" w:hAnsi="Times New Roman"/>
          <w:sz w:val="24"/>
          <w:szCs w:val="24"/>
        </w:rPr>
        <w:t>vb</w:t>
      </w:r>
      <w:proofErr w:type="spellEnd"/>
      <w:r w:rsidRPr="00DC5A23">
        <w:rPr>
          <w:rFonts w:ascii="Times New Roman" w:hAnsi="Times New Roman"/>
          <w:sz w:val="24"/>
          <w:szCs w:val="24"/>
        </w:rPr>
        <w:t xml:space="preserve"> </w:t>
      </w:r>
      <w:proofErr w:type="spellStart"/>
      <w:r w:rsidRPr="00DC5A23">
        <w:rPr>
          <w:rFonts w:ascii="Times New Roman" w:hAnsi="Times New Roman"/>
          <w:sz w:val="24"/>
          <w:szCs w:val="24"/>
        </w:rPr>
        <w:t>amputasyon</w:t>
      </w:r>
      <w:proofErr w:type="spellEnd"/>
      <w:r w:rsidRPr="00DC5A23">
        <w:rPr>
          <w:rFonts w:ascii="Times New Roman" w:hAnsi="Times New Roman"/>
          <w:sz w:val="24"/>
          <w:szCs w:val="24"/>
        </w:rPr>
        <w:t xml:space="preserve"> nedeni ile ayakta duramayanlarda </w:t>
      </w:r>
    </w:p>
    <w:p w:rsidR="005022FC" w:rsidRPr="00DC5A23" w:rsidRDefault="00F1788B" w:rsidP="006B7C88">
      <w:pPr>
        <w:numPr>
          <w:ilvl w:val="0"/>
          <w:numId w:val="7"/>
        </w:numPr>
        <w:shd w:val="clear" w:color="auto" w:fill="FFFFFF"/>
        <w:autoSpaceDE w:val="0"/>
        <w:autoSpaceDN w:val="0"/>
        <w:adjustRightInd w:val="0"/>
        <w:spacing w:line="360" w:lineRule="auto"/>
        <w:jc w:val="both"/>
        <w:rPr>
          <w:rFonts w:ascii="Times New Roman" w:hAnsi="Times New Roman"/>
          <w:sz w:val="24"/>
          <w:szCs w:val="24"/>
        </w:rPr>
      </w:pPr>
      <w:proofErr w:type="spellStart"/>
      <w:r w:rsidRPr="00DC5A23">
        <w:rPr>
          <w:rFonts w:ascii="Times New Roman" w:hAnsi="Times New Roman"/>
          <w:sz w:val="24"/>
          <w:szCs w:val="24"/>
        </w:rPr>
        <w:t>Skolyoz</w:t>
      </w:r>
      <w:proofErr w:type="spellEnd"/>
      <w:r w:rsidRPr="00DC5A23">
        <w:rPr>
          <w:rFonts w:ascii="Times New Roman" w:hAnsi="Times New Roman"/>
          <w:sz w:val="24"/>
          <w:szCs w:val="24"/>
        </w:rPr>
        <w:t xml:space="preserve"> (omurganın yana eğriliği) ve </w:t>
      </w:r>
      <w:proofErr w:type="spellStart"/>
      <w:r w:rsidRPr="00DC5A23">
        <w:rPr>
          <w:rFonts w:ascii="Times New Roman" w:hAnsi="Times New Roman"/>
          <w:sz w:val="24"/>
          <w:szCs w:val="24"/>
        </w:rPr>
        <w:t>kifoz</w:t>
      </w:r>
      <w:proofErr w:type="spellEnd"/>
      <w:r w:rsidRPr="00DC5A23">
        <w:rPr>
          <w:rFonts w:ascii="Times New Roman" w:hAnsi="Times New Roman"/>
          <w:sz w:val="24"/>
          <w:szCs w:val="24"/>
        </w:rPr>
        <w:t xml:space="preserve"> (kamburluk) nedeni ile ölçüm </w:t>
      </w:r>
      <w:proofErr w:type="spellStart"/>
      <w:r w:rsidRPr="00DC5A23">
        <w:rPr>
          <w:rFonts w:ascii="Times New Roman" w:hAnsi="Times New Roman"/>
          <w:sz w:val="24"/>
          <w:szCs w:val="24"/>
        </w:rPr>
        <w:t>hatasıolabilecek</w:t>
      </w:r>
      <w:proofErr w:type="spellEnd"/>
      <w:r w:rsidRPr="00DC5A23">
        <w:rPr>
          <w:rFonts w:ascii="Times New Roman" w:hAnsi="Times New Roman"/>
          <w:sz w:val="24"/>
          <w:szCs w:val="24"/>
        </w:rPr>
        <w:t xml:space="preserve"> bireylerde ölçüm yapılmaz.  </w:t>
      </w:r>
    </w:p>
    <w:p w:rsidR="008E2CC7" w:rsidRPr="00D3714A" w:rsidRDefault="00F1788B" w:rsidP="006B7C88">
      <w:pPr>
        <w:numPr>
          <w:ilvl w:val="0"/>
          <w:numId w:val="7"/>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lastRenderedPageBreak/>
        <w:t xml:space="preserve">ANCAK; bu tür sorunları olan bireylerde ayrımcılık yaratmamak ve kişileri toplumdan soyutlamamak, vb. nedenlerle mümkün olabildiği koşullarda ölçüm </w:t>
      </w:r>
      <w:r w:rsidR="005022FC" w:rsidRPr="00DC5A23">
        <w:rPr>
          <w:rFonts w:ascii="Times New Roman" w:hAnsi="Times New Roman"/>
          <w:sz w:val="24"/>
          <w:szCs w:val="24"/>
        </w:rPr>
        <w:t>yapınız, kişi ile paylaşınız.</w:t>
      </w:r>
    </w:p>
    <w:p w:rsidR="005022FC" w:rsidRPr="00DC5A23" w:rsidRDefault="005022FC" w:rsidP="006B7C88">
      <w:pPr>
        <w:shd w:val="clear" w:color="auto" w:fill="FFFFFF"/>
        <w:autoSpaceDE w:val="0"/>
        <w:autoSpaceDN w:val="0"/>
        <w:adjustRightInd w:val="0"/>
        <w:spacing w:line="360" w:lineRule="auto"/>
        <w:ind w:left="1066"/>
        <w:jc w:val="both"/>
        <w:rPr>
          <w:rFonts w:ascii="Times New Roman" w:hAnsi="Times New Roman"/>
          <w:b/>
          <w:sz w:val="24"/>
          <w:szCs w:val="24"/>
        </w:rPr>
      </w:pPr>
      <w:r w:rsidRPr="00DC5A23">
        <w:rPr>
          <w:rFonts w:ascii="Times New Roman" w:hAnsi="Times New Roman"/>
          <w:b/>
          <w:sz w:val="24"/>
          <w:szCs w:val="24"/>
        </w:rPr>
        <w:t xml:space="preserve">Tartı Aletinin ve Boy Ölçerin Yerleştirilmesi  </w:t>
      </w:r>
    </w:p>
    <w:p w:rsidR="005022FC" w:rsidRPr="00DC5A23" w:rsidRDefault="005022FC" w:rsidP="006B7C88">
      <w:pPr>
        <w:numPr>
          <w:ilvl w:val="0"/>
          <w:numId w:val="8"/>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Kullanılacak tartı aletinin sert ve düz bir zemin üzerine yerleştirilmesi gerekmektedir.  </w:t>
      </w:r>
    </w:p>
    <w:p w:rsidR="005022FC" w:rsidRPr="00DC5A23" w:rsidRDefault="005022FC" w:rsidP="006B7C88">
      <w:pPr>
        <w:numPr>
          <w:ilvl w:val="0"/>
          <w:numId w:val="8"/>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Tartı aleti halı, kilim, muşamba </w:t>
      </w:r>
      <w:proofErr w:type="spellStart"/>
      <w:r w:rsidRPr="00DC5A23">
        <w:rPr>
          <w:rFonts w:ascii="Times New Roman" w:hAnsi="Times New Roman"/>
          <w:sz w:val="24"/>
          <w:szCs w:val="24"/>
        </w:rPr>
        <w:t>vb</w:t>
      </w:r>
      <w:proofErr w:type="spellEnd"/>
      <w:r w:rsidRPr="00DC5A23">
        <w:rPr>
          <w:rFonts w:ascii="Times New Roman" w:hAnsi="Times New Roman"/>
          <w:sz w:val="24"/>
          <w:szCs w:val="24"/>
        </w:rPr>
        <w:t xml:space="preserve"> zemin üzerine konulmamalıdır. Taş ve ahşap tercih edilmelidir. </w:t>
      </w:r>
    </w:p>
    <w:p w:rsidR="005022FC" w:rsidRPr="00DC5A23" w:rsidRDefault="005022FC" w:rsidP="006B7C88">
      <w:pPr>
        <w:numPr>
          <w:ilvl w:val="0"/>
          <w:numId w:val="8"/>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Düz zemin sağlanamıyor ise, bir tahta bulunarak tartının altına yerleştirilerek zemin düzeltilmelidir. </w:t>
      </w:r>
    </w:p>
    <w:p w:rsidR="005022FC" w:rsidRPr="00DC5A23" w:rsidRDefault="005022FC" w:rsidP="006B7C88">
      <w:pPr>
        <w:numPr>
          <w:ilvl w:val="0"/>
          <w:numId w:val="8"/>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Zeminin düzlüğünden emin olamadığınızda tartı üzerine su dolu bir bardak koyarak dengesini kontrol etmeye çalışınız. İdeali “su terazisinin” kullanılmasıdır. </w:t>
      </w:r>
    </w:p>
    <w:p w:rsidR="00D3714A" w:rsidRPr="0020600D" w:rsidRDefault="005022FC" w:rsidP="006B7C88">
      <w:pPr>
        <w:numPr>
          <w:ilvl w:val="0"/>
          <w:numId w:val="8"/>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Ölçüm yapılan yerde yeterli ışık olmasına dikkat edilmelidir. </w:t>
      </w:r>
    </w:p>
    <w:p w:rsidR="005022FC" w:rsidRPr="00DC5A23" w:rsidRDefault="005022FC" w:rsidP="006B7C88">
      <w:pPr>
        <w:shd w:val="clear" w:color="auto" w:fill="FFFFFF"/>
        <w:autoSpaceDE w:val="0"/>
        <w:autoSpaceDN w:val="0"/>
        <w:adjustRightInd w:val="0"/>
        <w:spacing w:line="360" w:lineRule="auto"/>
        <w:ind w:left="1066"/>
        <w:jc w:val="both"/>
        <w:rPr>
          <w:rFonts w:ascii="Times New Roman" w:hAnsi="Times New Roman"/>
          <w:b/>
          <w:sz w:val="24"/>
          <w:szCs w:val="24"/>
        </w:rPr>
      </w:pPr>
      <w:r w:rsidRPr="00DC5A23">
        <w:rPr>
          <w:rFonts w:ascii="Times New Roman" w:hAnsi="Times New Roman"/>
          <w:b/>
          <w:sz w:val="24"/>
          <w:szCs w:val="24"/>
        </w:rPr>
        <w:t xml:space="preserve">Tartı Aletinin ve Boy Ölçerin Kalibrasyonu </w:t>
      </w:r>
    </w:p>
    <w:p w:rsidR="005022FC" w:rsidRPr="00DC5A23" w:rsidRDefault="005022FC" w:rsidP="006B7C88">
      <w:pPr>
        <w:numPr>
          <w:ilvl w:val="0"/>
          <w:numId w:val="8"/>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Tartı aletinin </w:t>
      </w:r>
      <w:proofErr w:type="spellStart"/>
      <w:r w:rsidRPr="00DC5A23">
        <w:rPr>
          <w:rFonts w:ascii="Times New Roman" w:hAnsi="Times New Roman"/>
          <w:sz w:val="24"/>
          <w:szCs w:val="24"/>
        </w:rPr>
        <w:t>hergün</w:t>
      </w:r>
      <w:proofErr w:type="spellEnd"/>
      <w:r w:rsidRPr="00DC5A23">
        <w:rPr>
          <w:rFonts w:ascii="Times New Roman" w:hAnsi="Times New Roman"/>
          <w:sz w:val="24"/>
          <w:szCs w:val="24"/>
        </w:rPr>
        <w:t xml:space="preserve"> ölçüm öncesi sabit bir ağırlıkla veya kendi ağırlığınızla kontrol edilmesi gerekmektedir. </w:t>
      </w:r>
    </w:p>
    <w:p w:rsidR="005022FC" w:rsidRPr="00DC5A23" w:rsidRDefault="005022FC" w:rsidP="006B7C88">
      <w:pPr>
        <w:numPr>
          <w:ilvl w:val="0"/>
          <w:numId w:val="8"/>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Her ölçüm öncesi tartının ibresinin “</w:t>
      </w:r>
      <w:proofErr w:type="gramStart"/>
      <w:r w:rsidRPr="00DC5A23">
        <w:rPr>
          <w:rFonts w:ascii="Times New Roman" w:hAnsi="Times New Roman"/>
          <w:sz w:val="24"/>
          <w:szCs w:val="24"/>
        </w:rPr>
        <w:t>0.0</w:t>
      </w:r>
      <w:proofErr w:type="gramEnd"/>
      <w:r w:rsidRPr="00DC5A23">
        <w:rPr>
          <w:rFonts w:ascii="Times New Roman" w:hAnsi="Times New Roman"/>
          <w:sz w:val="24"/>
          <w:szCs w:val="24"/>
        </w:rPr>
        <w:t xml:space="preserve">” olduğunu kontrol ediniz.  </w:t>
      </w:r>
    </w:p>
    <w:p w:rsidR="005022FC" w:rsidRPr="00DC5A23" w:rsidRDefault="005022FC" w:rsidP="006B7C88">
      <w:pPr>
        <w:numPr>
          <w:ilvl w:val="0"/>
          <w:numId w:val="8"/>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Tartı aletlerinin </w:t>
      </w:r>
      <w:proofErr w:type="spellStart"/>
      <w:r w:rsidRPr="00DC5A23">
        <w:rPr>
          <w:rFonts w:ascii="Times New Roman" w:hAnsi="Times New Roman"/>
          <w:sz w:val="24"/>
          <w:szCs w:val="24"/>
        </w:rPr>
        <w:t>digital</w:t>
      </w:r>
      <w:proofErr w:type="spellEnd"/>
      <w:r w:rsidRPr="00DC5A23">
        <w:rPr>
          <w:rFonts w:ascii="Times New Roman" w:hAnsi="Times New Roman"/>
          <w:sz w:val="24"/>
          <w:szCs w:val="24"/>
        </w:rPr>
        <w:t xml:space="preserve"> olması okumada doğruluğu, hızlılığı ve </w:t>
      </w:r>
      <w:proofErr w:type="gramStart"/>
      <w:r w:rsidRPr="00DC5A23">
        <w:rPr>
          <w:rFonts w:ascii="Times New Roman" w:hAnsi="Times New Roman"/>
          <w:sz w:val="24"/>
          <w:szCs w:val="24"/>
        </w:rPr>
        <w:t>kalibrasyonu</w:t>
      </w:r>
      <w:proofErr w:type="gramEnd"/>
      <w:r w:rsidRPr="00DC5A23">
        <w:rPr>
          <w:rFonts w:ascii="Times New Roman" w:hAnsi="Times New Roman"/>
          <w:sz w:val="24"/>
          <w:szCs w:val="24"/>
        </w:rPr>
        <w:t xml:space="preserve"> geciktirmesi nedeniyle tercih edilmesini sağlar. </w:t>
      </w:r>
    </w:p>
    <w:p w:rsidR="00D8648B" w:rsidRPr="00D3714A" w:rsidRDefault="005022FC" w:rsidP="006B7C88">
      <w:pPr>
        <w:numPr>
          <w:ilvl w:val="0"/>
          <w:numId w:val="8"/>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Boy ölçeri haftada bir sabit bir uzunluk ile ölçüm yapara</w:t>
      </w:r>
      <w:r w:rsidR="007B6E91" w:rsidRPr="00DC5A23">
        <w:rPr>
          <w:rFonts w:ascii="Times New Roman" w:hAnsi="Times New Roman"/>
          <w:sz w:val="24"/>
          <w:szCs w:val="24"/>
        </w:rPr>
        <w:t xml:space="preserve">k kontrol ediniz. 2 mm üzerinde </w:t>
      </w:r>
      <w:r w:rsidRPr="00DC5A23">
        <w:rPr>
          <w:rFonts w:ascii="Times New Roman" w:hAnsi="Times New Roman"/>
          <w:sz w:val="24"/>
          <w:szCs w:val="24"/>
        </w:rPr>
        <w:t>hata olduğunda önlem alınmalıdır.</w:t>
      </w:r>
    </w:p>
    <w:p w:rsidR="007B6E91" w:rsidRPr="00DC5A23" w:rsidRDefault="007B6E91" w:rsidP="006B7C88">
      <w:pPr>
        <w:shd w:val="clear" w:color="auto" w:fill="FFFFFF"/>
        <w:autoSpaceDE w:val="0"/>
        <w:autoSpaceDN w:val="0"/>
        <w:adjustRightInd w:val="0"/>
        <w:spacing w:line="360" w:lineRule="auto"/>
        <w:ind w:left="1066"/>
        <w:jc w:val="both"/>
        <w:rPr>
          <w:rFonts w:ascii="Times New Roman" w:hAnsi="Times New Roman"/>
          <w:b/>
          <w:sz w:val="24"/>
          <w:szCs w:val="24"/>
        </w:rPr>
      </w:pPr>
      <w:r w:rsidRPr="00DC5A23">
        <w:rPr>
          <w:rFonts w:ascii="Times New Roman" w:hAnsi="Times New Roman"/>
          <w:b/>
          <w:sz w:val="24"/>
          <w:szCs w:val="24"/>
        </w:rPr>
        <w:t>Vücut Ağırlığının Ölçülmesi</w:t>
      </w:r>
    </w:p>
    <w:p w:rsidR="007B6E91" w:rsidRPr="00DC5A23" w:rsidRDefault="007B6E91"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Kalın giysilerin (palto, ceket, kazak </w:t>
      </w:r>
      <w:proofErr w:type="spellStart"/>
      <w:r w:rsidRPr="00DC5A23">
        <w:rPr>
          <w:rFonts w:ascii="Times New Roman" w:hAnsi="Times New Roman"/>
          <w:sz w:val="24"/>
          <w:szCs w:val="24"/>
        </w:rPr>
        <w:t>vb</w:t>
      </w:r>
      <w:proofErr w:type="spellEnd"/>
      <w:r w:rsidRPr="00DC5A23">
        <w:rPr>
          <w:rFonts w:ascii="Times New Roman" w:hAnsi="Times New Roman"/>
          <w:sz w:val="24"/>
          <w:szCs w:val="24"/>
        </w:rPr>
        <w:t xml:space="preserve">) çıkartılması sağlanır. </w:t>
      </w:r>
    </w:p>
    <w:p w:rsidR="007B6E91" w:rsidRPr="00DC5A23" w:rsidRDefault="007B6E91"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Ceplerde bulunan eşyaların (cüzdan, anahtarlık, telefon, adres defteri vb.), çocuklarda yiyecek vb. çıkarttırılır.</w:t>
      </w:r>
    </w:p>
    <w:p w:rsidR="007B6E91" w:rsidRPr="00DC5A23" w:rsidRDefault="007B6E91" w:rsidP="006B7C88">
      <w:pPr>
        <w:shd w:val="clear" w:color="auto" w:fill="FFFFFF"/>
        <w:autoSpaceDE w:val="0"/>
        <w:autoSpaceDN w:val="0"/>
        <w:adjustRightInd w:val="0"/>
        <w:spacing w:line="360" w:lineRule="auto"/>
        <w:ind w:left="1066"/>
        <w:jc w:val="both"/>
        <w:rPr>
          <w:rFonts w:ascii="Times New Roman" w:hAnsi="Times New Roman"/>
          <w:sz w:val="24"/>
          <w:szCs w:val="24"/>
        </w:rPr>
      </w:pPr>
      <w:r w:rsidRPr="00DC5A23">
        <w:rPr>
          <w:rFonts w:ascii="Times New Roman" w:hAnsi="Times New Roman"/>
          <w:sz w:val="24"/>
          <w:szCs w:val="24"/>
        </w:rPr>
        <w:lastRenderedPageBreak/>
        <w:t xml:space="preserve">• </w:t>
      </w:r>
      <w:r w:rsidR="007F7437" w:rsidRPr="00DC5A23">
        <w:rPr>
          <w:rFonts w:ascii="Times New Roman" w:hAnsi="Times New Roman"/>
          <w:sz w:val="24"/>
          <w:szCs w:val="24"/>
        </w:rPr>
        <w:tab/>
      </w:r>
      <w:r w:rsidRPr="00DC5A23">
        <w:rPr>
          <w:rFonts w:ascii="Times New Roman" w:hAnsi="Times New Roman"/>
          <w:sz w:val="24"/>
          <w:szCs w:val="24"/>
        </w:rPr>
        <w:t xml:space="preserve">Ayakkabılar çıkarttırılır. </w:t>
      </w:r>
    </w:p>
    <w:p w:rsidR="007B6E91" w:rsidRPr="00DC5A23" w:rsidRDefault="007B6E91"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Teraziye ayakların yerleştirilmesi ve vücut ağırlığın</w:t>
      </w:r>
      <w:r w:rsidR="00BD278E">
        <w:rPr>
          <w:rFonts w:ascii="Times New Roman" w:hAnsi="Times New Roman"/>
          <w:sz w:val="24"/>
          <w:szCs w:val="24"/>
        </w:rPr>
        <w:t xml:space="preserve"> </w:t>
      </w:r>
      <w:bookmarkStart w:id="0" w:name="_GoBack"/>
      <w:bookmarkEnd w:id="0"/>
      <w:r w:rsidRPr="00DC5A23">
        <w:rPr>
          <w:rFonts w:ascii="Times New Roman" w:hAnsi="Times New Roman"/>
          <w:sz w:val="24"/>
          <w:szCs w:val="24"/>
        </w:rPr>
        <w:t xml:space="preserve">iki ayağa sabit dağılımının sağlanması gerekmektedir.  </w:t>
      </w:r>
    </w:p>
    <w:p w:rsidR="007B6E91" w:rsidRPr="00DC5A23" w:rsidRDefault="007B6E91"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Bireyin dik ve hareket etmeden durması istenir. </w:t>
      </w:r>
    </w:p>
    <w:p w:rsidR="007B6E91" w:rsidRPr="00DC5A23" w:rsidRDefault="007B6E91"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Duruşta hatalar ölçümü etkileyebilir. </w:t>
      </w:r>
    </w:p>
    <w:p w:rsidR="007F7437" w:rsidRPr="00DC5A23" w:rsidRDefault="007B6E91" w:rsidP="006B7C88">
      <w:pPr>
        <w:shd w:val="clear" w:color="auto" w:fill="FFFFFF"/>
        <w:autoSpaceDE w:val="0"/>
        <w:autoSpaceDN w:val="0"/>
        <w:adjustRightInd w:val="0"/>
        <w:spacing w:line="360" w:lineRule="auto"/>
        <w:ind w:left="1066"/>
        <w:jc w:val="both"/>
        <w:rPr>
          <w:rFonts w:ascii="Times New Roman" w:hAnsi="Times New Roman"/>
          <w:b/>
          <w:sz w:val="24"/>
          <w:szCs w:val="24"/>
        </w:rPr>
      </w:pPr>
      <w:r w:rsidRPr="00DC5A23">
        <w:rPr>
          <w:rFonts w:ascii="Times New Roman" w:hAnsi="Times New Roman"/>
          <w:b/>
          <w:sz w:val="24"/>
          <w:szCs w:val="24"/>
        </w:rPr>
        <w:t>Boy Uzunluğunun Ölçülmesi</w:t>
      </w:r>
    </w:p>
    <w:p w:rsidR="007F7437" w:rsidRPr="00DC5A23" w:rsidRDefault="007F7437"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proofErr w:type="spellStart"/>
      <w:r w:rsidRPr="00DC5A23">
        <w:rPr>
          <w:rFonts w:ascii="Times New Roman" w:hAnsi="Times New Roman"/>
          <w:sz w:val="24"/>
          <w:szCs w:val="24"/>
        </w:rPr>
        <w:t>Stadiometreyi</w:t>
      </w:r>
      <w:proofErr w:type="spellEnd"/>
      <w:r w:rsidRPr="00DC5A23">
        <w:rPr>
          <w:rFonts w:ascii="Times New Roman" w:hAnsi="Times New Roman"/>
          <w:sz w:val="24"/>
          <w:szCs w:val="24"/>
        </w:rPr>
        <w:t xml:space="preserve"> doğru yerleştirdiğinizden emin olunuz. </w:t>
      </w:r>
    </w:p>
    <w:p w:rsidR="007F7437" w:rsidRPr="00DC5A23" w:rsidRDefault="007F7437"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Ayakkabı </w:t>
      </w:r>
      <w:r w:rsidR="008270EF">
        <w:rPr>
          <w:rFonts w:ascii="Times New Roman" w:hAnsi="Times New Roman"/>
          <w:sz w:val="24"/>
          <w:szCs w:val="24"/>
        </w:rPr>
        <w:t xml:space="preserve">çıkarılmış olmalıdır. </w:t>
      </w:r>
    </w:p>
    <w:p w:rsidR="007F7437" w:rsidRPr="00DC5A23" w:rsidRDefault="007F7437"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Saç tokası, kurdele, şapka, bere </w:t>
      </w:r>
      <w:proofErr w:type="spellStart"/>
      <w:r w:rsidRPr="00DC5A23">
        <w:rPr>
          <w:rFonts w:ascii="Times New Roman" w:hAnsi="Times New Roman"/>
          <w:sz w:val="24"/>
          <w:szCs w:val="24"/>
        </w:rPr>
        <w:t>vb</w:t>
      </w:r>
      <w:proofErr w:type="spellEnd"/>
      <w:r w:rsidRPr="00DC5A23">
        <w:rPr>
          <w:rFonts w:ascii="Times New Roman" w:hAnsi="Times New Roman"/>
          <w:sz w:val="24"/>
          <w:szCs w:val="24"/>
        </w:rPr>
        <w:t xml:space="preserve"> çıkarılmalıdır. </w:t>
      </w:r>
    </w:p>
    <w:p w:rsidR="007F7437" w:rsidRPr="00DC5A23" w:rsidRDefault="007F7437"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Çocuğun ayakları hafif aralık olarak durmasını sağlayınız. </w:t>
      </w:r>
    </w:p>
    <w:p w:rsidR="007F7437" w:rsidRPr="00DC5A23" w:rsidRDefault="007F7437"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Boy ölçere baş, omuzlar, sırt, kalçalar, baldırlar ve topuklar </w:t>
      </w:r>
      <w:proofErr w:type="spellStart"/>
      <w:r w:rsidRPr="00DC5A23">
        <w:rPr>
          <w:rFonts w:ascii="Times New Roman" w:hAnsi="Times New Roman"/>
          <w:sz w:val="24"/>
          <w:szCs w:val="24"/>
        </w:rPr>
        <w:t>stadiometreye</w:t>
      </w:r>
      <w:proofErr w:type="spellEnd"/>
      <w:r w:rsidRPr="00DC5A23">
        <w:rPr>
          <w:rFonts w:ascii="Times New Roman" w:hAnsi="Times New Roman"/>
          <w:sz w:val="24"/>
          <w:szCs w:val="24"/>
        </w:rPr>
        <w:t xml:space="preserve"> temas etmelidir. </w:t>
      </w:r>
    </w:p>
    <w:p w:rsidR="007F7437" w:rsidRPr="00DC5A23" w:rsidRDefault="007F7437"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Çocuğun rahat durması sağlanmalıdır. </w:t>
      </w:r>
    </w:p>
    <w:p w:rsidR="007F7437" w:rsidRPr="00DC5A23" w:rsidRDefault="007F7437"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Yardımcı yardımı ile</w:t>
      </w:r>
      <w:r w:rsidR="008E2CC7">
        <w:rPr>
          <w:rFonts w:ascii="Times New Roman" w:hAnsi="Times New Roman"/>
          <w:sz w:val="24"/>
          <w:szCs w:val="24"/>
        </w:rPr>
        <w:t xml:space="preserve"> ölçüm yapan kişi işaret ve baş</w:t>
      </w:r>
      <w:r w:rsidRPr="00DC5A23">
        <w:rPr>
          <w:rFonts w:ascii="Times New Roman" w:hAnsi="Times New Roman"/>
          <w:sz w:val="24"/>
          <w:szCs w:val="24"/>
        </w:rPr>
        <w:t xml:space="preserve">parmakları ile çocuğun çenesinden destek vererek baş sabitlenir, çocuğun bakışının karşıya doğru ve yere paralel olması sağlanır.  </w:t>
      </w:r>
      <w:proofErr w:type="spellStart"/>
      <w:r w:rsidRPr="00DC5A23">
        <w:rPr>
          <w:rFonts w:ascii="Times New Roman" w:hAnsi="Times New Roman"/>
          <w:sz w:val="24"/>
          <w:szCs w:val="24"/>
        </w:rPr>
        <w:t>Frankfort</w:t>
      </w:r>
      <w:proofErr w:type="spellEnd"/>
      <w:r w:rsidRPr="00DC5A23">
        <w:rPr>
          <w:rFonts w:ascii="Times New Roman" w:hAnsi="Times New Roman"/>
          <w:sz w:val="24"/>
          <w:szCs w:val="24"/>
        </w:rPr>
        <w:t xml:space="preserve"> düzlem sağlanır. Kulağın kanalı ile </w:t>
      </w:r>
      <w:proofErr w:type="spellStart"/>
      <w:r w:rsidRPr="00DC5A23">
        <w:rPr>
          <w:rFonts w:ascii="Times New Roman" w:hAnsi="Times New Roman"/>
          <w:sz w:val="24"/>
          <w:szCs w:val="24"/>
        </w:rPr>
        <w:t>orbita</w:t>
      </w:r>
      <w:proofErr w:type="spellEnd"/>
      <w:r w:rsidRPr="00DC5A23">
        <w:rPr>
          <w:rFonts w:ascii="Times New Roman" w:hAnsi="Times New Roman"/>
          <w:sz w:val="24"/>
          <w:szCs w:val="24"/>
        </w:rPr>
        <w:t xml:space="preserve">-göz çukurunun alt sınırı aynı hizada ve yere paralel olmalıdır. </w:t>
      </w:r>
    </w:p>
    <w:p w:rsidR="007F7437" w:rsidRPr="00DC5A23" w:rsidRDefault="007F7437"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Gerekirse çocuğun dik durması için göbeğine hafif bir baskı uygulanır. </w:t>
      </w:r>
    </w:p>
    <w:p w:rsidR="007F7437" w:rsidRPr="00DC5A23" w:rsidRDefault="007F7437"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Pozisyon korunurken açıkta kalan elle boy ölçerin sürgüsünü aşağı doğru çekin ve saçlara gerekli basıncı uygulayınız.  </w:t>
      </w:r>
    </w:p>
    <w:p w:rsidR="007F7437" w:rsidRPr="000E7B5C" w:rsidRDefault="007F7437" w:rsidP="006B7C88">
      <w:pPr>
        <w:numPr>
          <w:ilvl w:val="0"/>
          <w:numId w:val="10"/>
        </w:numPr>
        <w:shd w:val="clear" w:color="auto" w:fill="FFFFFF"/>
        <w:autoSpaceDE w:val="0"/>
        <w:autoSpaceDN w:val="0"/>
        <w:adjustRightInd w:val="0"/>
        <w:spacing w:line="360" w:lineRule="auto"/>
        <w:jc w:val="both"/>
        <w:rPr>
          <w:rFonts w:ascii="Times New Roman" w:hAnsi="Times New Roman"/>
          <w:sz w:val="24"/>
          <w:szCs w:val="24"/>
        </w:rPr>
      </w:pPr>
      <w:r w:rsidRPr="000E7B5C">
        <w:rPr>
          <w:rFonts w:ascii="Times New Roman" w:hAnsi="Times New Roman"/>
          <w:sz w:val="24"/>
          <w:szCs w:val="24"/>
        </w:rPr>
        <w:t xml:space="preserve">Tüm bu işlemlerin mümkün olduğu kadar kısa sürede tamamlanması gerekir. Eğer birey ölçüm yaptığı kişiden kısa ise dikkatli davranarak bir tabure veya </w:t>
      </w:r>
      <w:r w:rsidRPr="000E7B5C">
        <w:rPr>
          <w:rFonts w:ascii="Times New Roman" w:hAnsi="Times New Roman"/>
          <w:sz w:val="24"/>
          <w:szCs w:val="24"/>
        </w:rPr>
        <w:lastRenderedPageBreak/>
        <w:t>sandalye üzerine çıkarak ölçüm değerini okuması gerekmektedir.</w:t>
      </w:r>
      <w:r w:rsidR="00E73550">
        <w:rPr>
          <w:rFonts w:ascii="Times New Roman" w:hAnsi="Times New Roman"/>
          <w:noProof/>
          <w:sz w:val="24"/>
          <w:szCs w:val="24"/>
          <w:lang w:eastAsia="tr-TR"/>
        </w:rPr>
        <w:drawing>
          <wp:inline distT="0" distB="0" distL="0" distR="0">
            <wp:extent cx="4356023" cy="204145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5999" cy="2041440"/>
                    </a:xfrm>
                    <a:prstGeom prst="rect">
                      <a:avLst/>
                    </a:prstGeom>
                    <a:noFill/>
                    <a:ln>
                      <a:noFill/>
                    </a:ln>
                  </pic:spPr>
                </pic:pic>
              </a:graphicData>
            </a:graphic>
          </wp:inline>
        </w:drawing>
      </w:r>
    </w:p>
    <w:p w:rsidR="00D3714A" w:rsidRPr="00BB6AA0" w:rsidRDefault="009008BB" w:rsidP="006B7C88">
      <w:pPr>
        <w:numPr>
          <w:ilvl w:val="0"/>
          <w:numId w:val="6"/>
        </w:numPr>
        <w:shd w:val="clear" w:color="auto" w:fill="FFFFFF"/>
        <w:autoSpaceDE w:val="0"/>
        <w:autoSpaceDN w:val="0"/>
        <w:adjustRightInd w:val="0"/>
        <w:spacing w:line="360" w:lineRule="auto"/>
        <w:jc w:val="both"/>
        <w:rPr>
          <w:rFonts w:ascii="Times New Roman" w:hAnsi="Times New Roman"/>
          <w:sz w:val="24"/>
          <w:szCs w:val="24"/>
        </w:rPr>
      </w:pPr>
      <w:r w:rsidRPr="00C0430B">
        <w:rPr>
          <w:rFonts w:ascii="Times New Roman" w:hAnsi="Times New Roman"/>
          <w:sz w:val="24"/>
          <w:szCs w:val="24"/>
        </w:rPr>
        <w:t xml:space="preserve">Öğrencilerin vücut ağırlığı ve boy uzunluğunun düzenli izlemlerinin sonuçları </w:t>
      </w:r>
      <w:r w:rsidRPr="00BB6AA0">
        <w:rPr>
          <w:rFonts w:ascii="Times New Roman" w:hAnsi="Times New Roman"/>
          <w:sz w:val="24"/>
          <w:szCs w:val="24"/>
        </w:rPr>
        <w:t xml:space="preserve">isteyen velilerle ve öğrencinin kendisi ile paylaşılacaktır. Risk gurubundaki </w:t>
      </w:r>
      <w:r w:rsidR="00AF580E" w:rsidRPr="00BB6AA0">
        <w:rPr>
          <w:rFonts w:ascii="Times New Roman" w:hAnsi="Times New Roman"/>
          <w:sz w:val="24"/>
          <w:szCs w:val="24"/>
        </w:rPr>
        <w:t>(</w:t>
      </w:r>
      <w:r w:rsidR="008270EF" w:rsidRPr="00BB6AA0">
        <w:rPr>
          <w:rFonts w:ascii="Times New Roman" w:hAnsi="Times New Roman"/>
          <w:sz w:val="24"/>
          <w:szCs w:val="24"/>
        </w:rPr>
        <w:t>zayıf, şişman</w:t>
      </w:r>
      <w:r w:rsidR="008E2CC7" w:rsidRPr="00BB6AA0">
        <w:rPr>
          <w:rFonts w:ascii="Times New Roman" w:hAnsi="Times New Roman"/>
          <w:sz w:val="24"/>
          <w:szCs w:val="24"/>
        </w:rPr>
        <w:t xml:space="preserve">, </w:t>
      </w:r>
      <w:r w:rsidR="00545993" w:rsidRPr="00BB6AA0">
        <w:rPr>
          <w:rFonts w:ascii="Times New Roman" w:hAnsi="Times New Roman"/>
          <w:sz w:val="24"/>
          <w:szCs w:val="24"/>
        </w:rPr>
        <w:t>kısa boylu</w:t>
      </w:r>
      <w:r w:rsidR="00996E3C" w:rsidRPr="00BB6AA0">
        <w:rPr>
          <w:rFonts w:ascii="Times New Roman" w:hAnsi="Times New Roman"/>
          <w:sz w:val="24"/>
          <w:szCs w:val="24"/>
        </w:rPr>
        <w:t xml:space="preserve"> </w:t>
      </w:r>
      <w:proofErr w:type="spellStart"/>
      <w:r w:rsidR="008270EF" w:rsidRPr="00BB6AA0">
        <w:rPr>
          <w:rFonts w:ascii="Times New Roman" w:hAnsi="Times New Roman"/>
          <w:sz w:val="24"/>
          <w:szCs w:val="24"/>
        </w:rPr>
        <w:t>vb</w:t>
      </w:r>
      <w:proofErr w:type="spellEnd"/>
      <w:r w:rsidR="008270EF" w:rsidRPr="00BB6AA0">
        <w:rPr>
          <w:rFonts w:ascii="Times New Roman" w:hAnsi="Times New Roman"/>
          <w:sz w:val="24"/>
          <w:szCs w:val="24"/>
        </w:rPr>
        <w:t>)</w:t>
      </w:r>
      <w:r w:rsidR="00996E3C" w:rsidRPr="00BB6AA0">
        <w:rPr>
          <w:rFonts w:ascii="Times New Roman" w:hAnsi="Times New Roman"/>
          <w:sz w:val="24"/>
          <w:szCs w:val="24"/>
        </w:rPr>
        <w:t xml:space="preserve"> </w:t>
      </w:r>
      <w:r w:rsidRPr="00BB6AA0">
        <w:rPr>
          <w:rFonts w:ascii="Times New Roman" w:hAnsi="Times New Roman"/>
          <w:sz w:val="24"/>
          <w:szCs w:val="24"/>
        </w:rPr>
        <w:t xml:space="preserve">öğrenciler </w:t>
      </w:r>
      <w:r w:rsidR="00545993" w:rsidRPr="00BB6AA0">
        <w:rPr>
          <w:rFonts w:ascii="Times New Roman" w:hAnsi="Times New Roman"/>
          <w:sz w:val="24"/>
          <w:szCs w:val="24"/>
        </w:rPr>
        <w:t xml:space="preserve">velileri aracılığı ile </w:t>
      </w:r>
      <w:r w:rsidRPr="00BB6AA0">
        <w:rPr>
          <w:rFonts w:ascii="Times New Roman" w:hAnsi="Times New Roman"/>
          <w:sz w:val="24"/>
          <w:szCs w:val="24"/>
        </w:rPr>
        <w:t xml:space="preserve">konunun uzmanı bir sağlık </w:t>
      </w:r>
      <w:r w:rsidR="00545993" w:rsidRPr="00BB6AA0">
        <w:rPr>
          <w:rFonts w:ascii="Times New Roman" w:hAnsi="Times New Roman"/>
          <w:sz w:val="24"/>
          <w:szCs w:val="24"/>
        </w:rPr>
        <w:t>person</w:t>
      </w:r>
      <w:r w:rsidR="00D4057A" w:rsidRPr="00BB6AA0">
        <w:rPr>
          <w:rFonts w:ascii="Times New Roman" w:hAnsi="Times New Roman"/>
          <w:sz w:val="24"/>
          <w:szCs w:val="24"/>
        </w:rPr>
        <w:t>e</w:t>
      </w:r>
      <w:r w:rsidR="00545993" w:rsidRPr="00BB6AA0">
        <w:rPr>
          <w:rFonts w:ascii="Times New Roman" w:hAnsi="Times New Roman"/>
          <w:sz w:val="24"/>
          <w:szCs w:val="24"/>
        </w:rPr>
        <w:t>line</w:t>
      </w:r>
      <w:r w:rsidRPr="00BB6AA0">
        <w:rPr>
          <w:rFonts w:ascii="Times New Roman" w:hAnsi="Times New Roman"/>
          <w:sz w:val="24"/>
          <w:szCs w:val="24"/>
        </w:rPr>
        <w:t xml:space="preserve"> ve/veya sağlık kuruluşuna yönlendirilecektir.</w:t>
      </w:r>
    </w:p>
    <w:p w:rsidR="00F85083" w:rsidRPr="00BB6AA0" w:rsidRDefault="00BB6AA0" w:rsidP="006B7C88">
      <w:pPr>
        <w:numPr>
          <w:ilvl w:val="0"/>
          <w:numId w:val="6"/>
        </w:numPr>
        <w:shd w:val="clear" w:color="auto" w:fill="FFFFFF"/>
        <w:autoSpaceDE w:val="0"/>
        <w:autoSpaceDN w:val="0"/>
        <w:adjustRightInd w:val="0"/>
        <w:spacing w:line="360" w:lineRule="auto"/>
        <w:jc w:val="both"/>
        <w:rPr>
          <w:rFonts w:ascii="Times New Roman" w:hAnsi="Times New Roman"/>
          <w:sz w:val="24"/>
          <w:szCs w:val="24"/>
        </w:rPr>
      </w:pPr>
      <w:r w:rsidRPr="00BB6AA0">
        <w:rPr>
          <w:rFonts w:ascii="Times New Roman" w:hAnsi="Times New Roman"/>
          <w:sz w:val="24"/>
          <w:szCs w:val="24"/>
        </w:rPr>
        <w:t xml:space="preserve">Okul Sağlığı Hizmetlerini Destekleyici Çalışmalar: </w:t>
      </w:r>
      <w:proofErr w:type="gramStart"/>
      <w:r w:rsidR="00F85083" w:rsidRPr="00BB6AA0">
        <w:rPr>
          <w:rFonts w:ascii="Times New Roman" w:hAnsi="Times New Roman"/>
          <w:sz w:val="24"/>
          <w:szCs w:val="24"/>
        </w:rPr>
        <w:t>(</w:t>
      </w:r>
      <w:proofErr w:type="gramEnd"/>
      <w:r w:rsidR="00F85083" w:rsidRPr="00BB6AA0">
        <w:rPr>
          <w:rFonts w:ascii="Times New Roman" w:hAnsi="Times New Roman"/>
          <w:sz w:val="24"/>
          <w:szCs w:val="24"/>
        </w:rPr>
        <w:t xml:space="preserve">aşılamalar, ağız-diş taramaları, cinsel yolla bulaşan hastalıklar, sağlıklı yaşam davranışları (tütün, alkol, </w:t>
      </w:r>
      <w:proofErr w:type="spellStart"/>
      <w:r w:rsidR="00F85083" w:rsidRPr="00BB6AA0">
        <w:rPr>
          <w:rFonts w:ascii="Times New Roman" w:hAnsi="Times New Roman"/>
          <w:sz w:val="24"/>
          <w:szCs w:val="24"/>
        </w:rPr>
        <w:t>obezite</w:t>
      </w:r>
      <w:proofErr w:type="spellEnd"/>
      <w:r w:rsidR="00F85083" w:rsidRPr="00BB6AA0">
        <w:rPr>
          <w:rFonts w:ascii="Times New Roman" w:hAnsi="Times New Roman"/>
          <w:sz w:val="24"/>
          <w:szCs w:val="24"/>
        </w:rPr>
        <w:t xml:space="preserve"> </w:t>
      </w:r>
      <w:proofErr w:type="spellStart"/>
      <w:r w:rsidR="00F85083" w:rsidRPr="00BB6AA0">
        <w:rPr>
          <w:rFonts w:ascii="Times New Roman" w:hAnsi="Times New Roman"/>
          <w:sz w:val="24"/>
          <w:szCs w:val="24"/>
        </w:rPr>
        <w:t>vb</w:t>
      </w:r>
      <w:proofErr w:type="spellEnd"/>
      <w:r w:rsidR="00F85083" w:rsidRPr="00BB6AA0">
        <w:rPr>
          <w:rFonts w:ascii="Times New Roman" w:hAnsi="Times New Roman"/>
          <w:sz w:val="24"/>
          <w:szCs w:val="24"/>
        </w:rPr>
        <w:t>) konularında aile sağlığı merkezleri ve toplum sağlığı merkezleri tarafından yürütülen programlara destek olunması, kolaylık sağlanması, özel gün ve haftaların kutlanması ve herhangi bir öğrencinin rahatsızlanması durumlarında acil veya aile hekimi, hastane, çeşitli müdahale edilmesi gereken durumların vukuu bulması halinde halk sağlığı ve il sağlık müdürlüklerinin haberdar edilmesi koşullarının sağlanmasıdır.</w:t>
      </w:r>
      <w:r w:rsidR="00645B15" w:rsidRPr="00BB6AA0">
        <w:rPr>
          <w:rFonts w:ascii="Times New Roman" w:hAnsi="Times New Roman"/>
          <w:sz w:val="24"/>
          <w:szCs w:val="24"/>
        </w:rPr>
        <w:t xml:space="preserve"> </w:t>
      </w:r>
    </w:p>
    <w:p w:rsidR="0020600D" w:rsidRPr="0047702E" w:rsidRDefault="00D4057A" w:rsidP="006B7C88">
      <w:pPr>
        <w:numPr>
          <w:ilvl w:val="0"/>
          <w:numId w:val="6"/>
        </w:numPr>
        <w:shd w:val="clear" w:color="auto" w:fill="FFFFFF"/>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Okul yönetimi tarafından </w:t>
      </w:r>
      <w:r w:rsidR="00282D5F" w:rsidRPr="00282D5F">
        <w:rPr>
          <w:rFonts w:ascii="Times New Roman" w:hAnsi="Times New Roman"/>
          <w:sz w:val="24"/>
          <w:szCs w:val="24"/>
        </w:rPr>
        <w:t xml:space="preserve">“Okul Kantini Denetim </w:t>
      </w:r>
      <w:proofErr w:type="spellStart"/>
      <w:r w:rsidR="00282D5F" w:rsidRPr="00282D5F">
        <w:rPr>
          <w:rFonts w:ascii="Times New Roman" w:hAnsi="Times New Roman"/>
          <w:sz w:val="24"/>
          <w:szCs w:val="24"/>
        </w:rPr>
        <w:t>Formu”na</w:t>
      </w:r>
      <w:proofErr w:type="spellEnd"/>
      <w:r w:rsidR="00282D5F" w:rsidRPr="00282D5F">
        <w:rPr>
          <w:rFonts w:ascii="Times New Roman" w:hAnsi="Times New Roman"/>
          <w:sz w:val="24"/>
          <w:szCs w:val="24"/>
        </w:rPr>
        <w:t xml:space="preserve"> göre ayda en az bir kez yapılan denetimlerin olumsuz olması sonucunda ilgili İl Gıda, Tarım ve Hayvancılık Müdürlüğüne bilgi verilecektir.</w:t>
      </w:r>
      <w:r w:rsidR="00F85083">
        <w:rPr>
          <w:rFonts w:ascii="Times New Roman" w:hAnsi="Times New Roman"/>
          <w:sz w:val="24"/>
          <w:szCs w:val="24"/>
        </w:rPr>
        <w:t xml:space="preserve"> </w:t>
      </w:r>
      <w:r w:rsidRPr="00BB6AA0">
        <w:rPr>
          <w:rFonts w:ascii="Times New Roman" w:hAnsi="Times New Roman"/>
          <w:sz w:val="24"/>
          <w:szCs w:val="24"/>
        </w:rPr>
        <w:t>Denetim sırasında a</w:t>
      </w:r>
      <w:r w:rsidR="006F6315" w:rsidRPr="00BB6AA0">
        <w:rPr>
          <w:rFonts w:ascii="Times New Roman" w:hAnsi="Times New Roman"/>
          <w:sz w:val="24"/>
          <w:szCs w:val="24"/>
        </w:rPr>
        <w:t>ylık okul kantini denetim formlarının görülmesi gerekmektedir.</w:t>
      </w:r>
    </w:p>
    <w:p w:rsidR="0047702E" w:rsidRPr="00BB6AA0" w:rsidRDefault="0047702E" w:rsidP="006B7C88">
      <w:pPr>
        <w:numPr>
          <w:ilvl w:val="0"/>
          <w:numId w:val="6"/>
        </w:numPr>
        <w:shd w:val="clear" w:color="auto" w:fill="FFFFFF"/>
        <w:autoSpaceDE w:val="0"/>
        <w:autoSpaceDN w:val="0"/>
        <w:adjustRightInd w:val="0"/>
        <w:spacing w:line="360" w:lineRule="auto"/>
        <w:jc w:val="both"/>
        <w:rPr>
          <w:rFonts w:ascii="Times New Roman" w:hAnsi="Times New Roman"/>
          <w:sz w:val="24"/>
          <w:szCs w:val="24"/>
        </w:rPr>
      </w:pPr>
      <w:r w:rsidRPr="0041006F">
        <w:rPr>
          <w:rFonts w:ascii="Times New Roman" w:hAnsi="Times New Roman"/>
          <w:sz w:val="24"/>
          <w:szCs w:val="24"/>
        </w:rPr>
        <w:t>Okul kantini, Okul Müdürünün kendisi veya görevlendireceği bir Müdür Yardımcısı başkanlığında kurulacak komisyon tarafınd</w:t>
      </w:r>
      <w:r w:rsidR="00BB6AA0">
        <w:rPr>
          <w:rFonts w:ascii="Times New Roman" w:hAnsi="Times New Roman"/>
          <w:sz w:val="24"/>
          <w:szCs w:val="24"/>
        </w:rPr>
        <w:t xml:space="preserve">an “Okul Kantini Denetim </w:t>
      </w:r>
      <w:proofErr w:type="spellStart"/>
      <w:r w:rsidR="00BB6AA0">
        <w:rPr>
          <w:rFonts w:ascii="Times New Roman" w:hAnsi="Times New Roman"/>
          <w:sz w:val="24"/>
          <w:szCs w:val="24"/>
        </w:rPr>
        <w:t>Formu’</w:t>
      </w:r>
      <w:r w:rsidRPr="0041006F">
        <w:rPr>
          <w:rFonts w:ascii="Times New Roman" w:hAnsi="Times New Roman"/>
          <w:sz w:val="24"/>
          <w:szCs w:val="24"/>
        </w:rPr>
        <w:t>na</w:t>
      </w:r>
      <w:proofErr w:type="spellEnd"/>
      <w:r w:rsidRPr="0041006F">
        <w:rPr>
          <w:rFonts w:ascii="Times New Roman" w:hAnsi="Times New Roman"/>
          <w:sz w:val="24"/>
          <w:szCs w:val="24"/>
        </w:rPr>
        <w:t xml:space="preserve"> göre ayda en az bir kez</w:t>
      </w:r>
      <w:r w:rsidR="004E7F52">
        <w:rPr>
          <w:rFonts w:ascii="Times New Roman" w:hAnsi="Times New Roman"/>
          <w:sz w:val="24"/>
          <w:szCs w:val="24"/>
        </w:rPr>
        <w:t xml:space="preserve"> </w:t>
      </w:r>
      <w:r>
        <w:rPr>
          <w:rFonts w:ascii="Times New Roman" w:hAnsi="Times New Roman"/>
          <w:sz w:val="24"/>
          <w:szCs w:val="24"/>
        </w:rPr>
        <w:t xml:space="preserve">yapılan denetimin </w:t>
      </w:r>
      <w:r w:rsidRPr="0039475F">
        <w:rPr>
          <w:rFonts w:ascii="Times New Roman" w:hAnsi="Times New Roman"/>
          <w:sz w:val="24"/>
          <w:szCs w:val="24"/>
        </w:rPr>
        <w:t xml:space="preserve">olumsuz olması </w:t>
      </w:r>
      <w:r w:rsidRPr="00BB6AA0">
        <w:rPr>
          <w:rFonts w:ascii="Times New Roman" w:hAnsi="Times New Roman"/>
          <w:sz w:val="24"/>
          <w:szCs w:val="24"/>
        </w:rPr>
        <w:t>durumda ilgili İl Gıda</w:t>
      </w:r>
      <w:r w:rsidR="00E769EF" w:rsidRPr="00BB6AA0">
        <w:rPr>
          <w:rFonts w:ascii="Times New Roman" w:hAnsi="Times New Roman"/>
          <w:sz w:val="24"/>
          <w:szCs w:val="24"/>
        </w:rPr>
        <w:t>,</w:t>
      </w:r>
      <w:r w:rsidRPr="00BB6AA0">
        <w:rPr>
          <w:rFonts w:ascii="Times New Roman" w:hAnsi="Times New Roman"/>
          <w:sz w:val="24"/>
          <w:szCs w:val="24"/>
        </w:rPr>
        <w:t xml:space="preserve"> Tarım ve Hayvancılık Müdürlüğüne yazılan üst yazı denetim ekibi tarafından görülmelidir.</w:t>
      </w:r>
    </w:p>
    <w:p w:rsidR="00282D5F" w:rsidRPr="00282D5F" w:rsidRDefault="00282D5F" w:rsidP="006B7C88">
      <w:pPr>
        <w:shd w:val="clear" w:color="auto" w:fill="FFFFFF"/>
        <w:autoSpaceDE w:val="0"/>
        <w:autoSpaceDN w:val="0"/>
        <w:adjustRightInd w:val="0"/>
        <w:spacing w:line="360" w:lineRule="auto"/>
        <w:ind w:left="1080"/>
        <w:jc w:val="both"/>
        <w:rPr>
          <w:rFonts w:ascii="Times New Roman" w:hAnsi="Times New Roman"/>
          <w:sz w:val="24"/>
          <w:szCs w:val="24"/>
        </w:rPr>
      </w:pPr>
    </w:p>
    <w:p w:rsidR="0057605B" w:rsidRPr="00DC5A23" w:rsidRDefault="0057605B" w:rsidP="006B7C88">
      <w:pPr>
        <w:numPr>
          <w:ilvl w:val="0"/>
          <w:numId w:val="3"/>
        </w:numPr>
        <w:shd w:val="clear" w:color="auto" w:fill="FFFFFF"/>
        <w:autoSpaceDE w:val="0"/>
        <w:autoSpaceDN w:val="0"/>
        <w:adjustRightInd w:val="0"/>
        <w:spacing w:line="360" w:lineRule="auto"/>
        <w:jc w:val="both"/>
        <w:rPr>
          <w:rFonts w:ascii="Times New Roman" w:hAnsi="Times New Roman"/>
          <w:b/>
          <w:sz w:val="24"/>
          <w:szCs w:val="24"/>
        </w:rPr>
      </w:pPr>
      <w:r w:rsidRPr="00DC5A23">
        <w:rPr>
          <w:rFonts w:ascii="Times New Roman" w:hAnsi="Times New Roman"/>
          <w:b/>
          <w:sz w:val="24"/>
          <w:szCs w:val="24"/>
        </w:rPr>
        <w:t>Yazılı Beslenme Dostu Okul Politikası</w:t>
      </w:r>
    </w:p>
    <w:p w:rsidR="0057605B" w:rsidRPr="0020600D" w:rsidRDefault="00D93ACA" w:rsidP="006B7C88">
      <w:pPr>
        <w:numPr>
          <w:ilvl w:val="0"/>
          <w:numId w:val="11"/>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Okulun, </w:t>
      </w:r>
      <w:r w:rsidR="0099292A">
        <w:rPr>
          <w:rFonts w:ascii="Times New Roman" w:hAnsi="Times New Roman"/>
          <w:sz w:val="24"/>
          <w:szCs w:val="24"/>
        </w:rPr>
        <w:t xml:space="preserve">Beslenme Dostu Okul </w:t>
      </w:r>
      <w:r w:rsidR="00436786">
        <w:rPr>
          <w:rFonts w:ascii="Times New Roman" w:hAnsi="Times New Roman"/>
          <w:sz w:val="24"/>
          <w:szCs w:val="24"/>
        </w:rPr>
        <w:t>Denetim</w:t>
      </w:r>
      <w:r w:rsidR="0099292A">
        <w:rPr>
          <w:rFonts w:ascii="Times New Roman" w:hAnsi="Times New Roman"/>
          <w:sz w:val="24"/>
          <w:szCs w:val="24"/>
        </w:rPr>
        <w:t xml:space="preserve"> </w:t>
      </w:r>
      <w:proofErr w:type="spellStart"/>
      <w:r w:rsidR="0099292A">
        <w:rPr>
          <w:rFonts w:ascii="Times New Roman" w:hAnsi="Times New Roman"/>
          <w:sz w:val="24"/>
          <w:szCs w:val="24"/>
        </w:rPr>
        <w:t>Formu’nda</w:t>
      </w:r>
      <w:proofErr w:type="spellEnd"/>
      <w:r w:rsidR="0099292A">
        <w:rPr>
          <w:rFonts w:ascii="Times New Roman" w:hAnsi="Times New Roman"/>
          <w:sz w:val="24"/>
          <w:szCs w:val="24"/>
        </w:rPr>
        <w:t xml:space="preserve"> </w:t>
      </w:r>
      <w:r w:rsidRPr="00DC5A23">
        <w:rPr>
          <w:rFonts w:ascii="Times New Roman" w:hAnsi="Times New Roman"/>
          <w:sz w:val="24"/>
          <w:szCs w:val="24"/>
        </w:rPr>
        <w:t>b</w:t>
      </w:r>
      <w:r w:rsidR="00B8534D" w:rsidRPr="00DC5A23">
        <w:rPr>
          <w:rFonts w:ascii="Times New Roman" w:hAnsi="Times New Roman"/>
          <w:sz w:val="24"/>
          <w:szCs w:val="24"/>
        </w:rPr>
        <w:t>el</w:t>
      </w:r>
      <w:r w:rsidR="00025798" w:rsidRPr="00DC5A23">
        <w:rPr>
          <w:rFonts w:ascii="Times New Roman" w:hAnsi="Times New Roman"/>
          <w:sz w:val="24"/>
          <w:szCs w:val="24"/>
        </w:rPr>
        <w:t xml:space="preserve">irtilen 5 temel bileşeni içeren </w:t>
      </w:r>
      <w:r w:rsidR="00B8534D" w:rsidRPr="00DC5A23">
        <w:rPr>
          <w:rFonts w:ascii="Times New Roman" w:hAnsi="Times New Roman"/>
          <w:sz w:val="24"/>
          <w:szCs w:val="24"/>
        </w:rPr>
        <w:t xml:space="preserve">bir </w:t>
      </w:r>
      <w:r w:rsidRPr="0020600D">
        <w:rPr>
          <w:rFonts w:ascii="Times New Roman" w:hAnsi="Times New Roman"/>
          <w:sz w:val="24"/>
          <w:szCs w:val="24"/>
        </w:rPr>
        <w:t xml:space="preserve">yazılı </w:t>
      </w:r>
      <w:r w:rsidR="00B8534D" w:rsidRPr="0020600D">
        <w:rPr>
          <w:rFonts w:ascii="Times New Roman" w:hAnsi="Times New Roman"/>
          <w:sz w:val="24"/>
          <w:szCs w:val="24"/>
        </w:rPr>
        <w:t>Beslenm</w:t>
      </w:r>
      <w:r w:rsidRPr="0020600D">
        <w:rPr>
          <w:rFonts w:ascii="Times New Roman" w:hAnsi="Times New Roman"/>
          <w:sz w:val="24"/>
          <w:szCs w:val="24"/>
        </w:rPr>
        <w:t>e Dostu Okul Politikası bulunacaktır.</w:t>
      </w:r>
      <w:r w:rsidR="004E7F52">
        <w:rPr>
          <w:rFonts w:ascii="Times New Roman" w:hAnsi="Times New Roman"/>
          <w:sz w:val="24"/>
          <w:szCs w:val="24"/>
        </w:rPr>
        <w:t xml:space="preserve"> Burada belirtilen politika bir eylem planını kastetmektedir. Eylem planında amaç, hedefler, zaman takvimi, yapılacak eylemler ve izleme- değerlendirme yer alması gerekmektedir.</w:t>
      </w:r>
    </w:p>
    <w:p w:rsidR="00496C5E" w:rsidRPr="00DC5A23" w:rsidRDefault="00496C5E" w:rsidP="006B7C88">
      <w:pPr>
        <w:numPr>
          <w:ilvl w:val="0"/>
          <w:numId w:val="12"/>
        </w:numPr>
        <w:autoSpaceDE w:val="0"/>
        <w:autoSpaceDN w:val="0"/>
        <w:adjustRightInd w:val="0"/>
        <w:spacing w:after="0" w:line="360" w:lineRule="auto"/>
        <w:jc w:val="both"/>
        <w:rPr>
          <w:rFonts w:ascii="Times New Roman" w:hAnsi="Times New Roman"/>
          <w:sz w:val="24"/>
          <w:szCs w:val="24"/>
        </w:rPr>
      </w:pPr>
      <w:r w:rsidRPr="0020600D">
        <w:rPr>
          <w:rFonts w:ascii="Times New Roman" w:hAnsi="Times New Roman"/>
          <w:sz w:val="24"/>
          <w:szCs w:val="24"/>
        </w:rPr>
        <w:t>Politika öğrenciler, veliler,</w:t>
      </w:r>
      <w:r w:rsidR="003769E8" w:rsidRPr="0020600D">
        <w:rPr>
          <w:rFonts w:ascii="Times New Roman" w:hAnsi="Times New Roman"/>
          <w:sz w:val="24"/>
          <w:szCs w:val="24"/>
        </w:rPr>
        <w:t xml:space="preserve"> öğretmenler,</w:t>
      </w:r>
      <w:r w:rsidRPr="0020600D">
        <w:rPr>
          <w:rFonts w:ascii="Times New Roman" w:hAnsi="Times New Roman"/>
          <w:sz w:val="24"/>
          <w:szCs w:val="24"/>
        </w:rPr>
        <w:t xml:space="preserve"> okul çalışanları</w:t>
      </w:r>
      <w:r w:rsidR="00EB797C">
        <w:rPr>
          <w:rFonts w:ascii="Times New Roman" w:hAnsi="Times New Roman"/>
          <w:sz w:val="24"/>
          <w:szCs w:val="24"/>
        </w:rPr>
        <w:t>, kaymakam, belediyeler, esnaf</w:t>
      </w:r>
      <w:r w:rsidRPr="0020600D">
        <w:rPr>
          <w:rFonts w:ascii="Times New Roman" w:hAnsi="Times New Roman"/>
          <w:sz w:val="24"/>
          <w:szCs w:val="24"/>
        </w:rPr>
        <w:t xml:space="preserve"> ve toplumun</w:t>
      </w:r>
      <w:r w:rsidRPr="00DC5A23">
        <w:rPr>
          <w:rFonts w:ascii="Times New Roman" w:hAnsi="Times New Roman"/>
          <w:sz w:val="24"/>
          <w:szCs w:val="24"/>
        </w:rPr>
        <w:t xml:space="preserve"> da gen</w:t>
      </w:r>
      <w:r w:rsidR="00A5764F">
        <w:rPr>
          <w:rFonts w:ascii="Times New Roman" w:hAnsi="Times New Roman"/>
          <w:sz w:val="24"/>
          <w:szCs w:val="24"/>
        </w:rPr>
        <w:t xml:space="preserve">iş katılımıyla </w:t>
      </w:r>
      <w:r w:rsidR="00D93ACA" w:rsidRPr="00DC5A23">
        <w:rPr>
          <w:rFonts w:ascii="Times New Roman" w:hAnsi="Times New Roman"/>
          <w:sz w:val="24"/>
          <w:szCs w:val="24"/>
        </w:rPr>
        <w:t>geliştirilecektir.</w:t>
      </w:r>
    </w:p>
    <w:p w:rsidR="00B8534D" w:rsidRPr="00DC5A23" w:rsidRDefault="00D93ACA" w:rsidP="006B7C88">
      <w:pPr>
        <w:numPr>
          <w:ilvl w:val="0"/>
          <w:numId w:val="12"/>
        </w:numPr>
        <w:autoSpaceDE w:val="0"/>
        <w:autoSpaceDN w:val="0"/>
        <w:adjustRightInd w:val="0"/>
        <w:spacing w:after="0" w:line="360" w:lineRule="auto"/>
        <w:jc w:val="both"/>
        <w:rPr>
          <w:rFonts w:ascii="Times New Roman" w:hAnsi="Times New Roman"/>
          <w:sz w:val="24"/>
          <w:szCs w:val="24"/>
        </w:rPr>
      </w:pPr>
      <w:r w:rsidRPr="00DC5A23">
        <w:rPr>
          <w:rFonts w:ascii="Times New Roman" w:hAnsi="Times New Roman"/>
          <w:sz w:val="24"/>
          <w:szCs w:val="24"/>
        </w:rPr>
        <w:t>O</w:t>
      </w:r>
      <w:r w:rsidR="00025798" w:rsidRPr="00DC5A23">
        <w:rPr>
          <w:rFonts w:ascii="Times New Roman" w:hAnsi="Times New Roman"/>
          <w:sz w:val="24"/>
          <w:szCs w:val="24"/>
        </w:rPr>
        <w:t>kulun kendi komisyonu ya da mahalli düzeyde bir eğitim konsey/komisyon</w:t>
      </w:r>
      <w:r w:rsidR="00AD320E">
        <w:rPr>
          <w:rFonts w:ascii="Times New Roman" w:hAnsi="Times New Roman"/>
          <w:sz w:val="24"/>
          <w:szCs w:val="24"/>
        </w:rPr>
        <w:t>un</w:t>
      </w:r>
      <w:r w:rsidR="00025798" w:rsidRPr="00DC5A23">
        <w:rPr>
          <w:rFonts w:ascii="Times New Roman" w:hAnsi="Times New Roman"/>
          <w:sz w:val="24"/>
          <w:szCs w:val="24"/>
        </w:rPr>
        <w:t xml:space="preserve">ca yapılan temel araştırmalardan alınan </w:t>
      </w:r>
      <w:r w:rsidRPr="00DC5A23">
        <w:rPr>
          <w:rFonts w:ascii="Times New Roman" w:hAnsi="Times New Roman"/>
          <w:sz w:val="24"/>
          <w:szCs w:val="24"/>
        </w:rPr>
        <w:t>bilgilere göre geliştirilecektir.</w:t>
      </w:r>
    </w:p>
    <w:p w:rsidR="00496C5E" w:rsidRPr="00DC5A23" w:rsidRDefault="00496C5E" w:rsidP="006B7C88">
      <w:pPr>
        <w:numPr>
          <w:ilvl w:val="0"/>
          <w:numId w:val="11"/>
        </w:numPr>
        <w:autoSpaceDE w:val="0"/>
        <w:autoSpaceDN w:val="0"/>
        <w:adjustRightInd w:val="0"/>
        <w:spacing w:after="0" w:line="360" w:lineRule="auto"/>
        <w:jc w:val="both"/>
        <w:rPr>
          <w:rFonts w:ascii="Times New Roman" w:hAnsi="Times New Roman"/>
          <w:sz w:val="24"/>
          <w:szCs w:val="24"/>
        </w:rPr>
      </w:pPr>
      <w:r w:rsidRPr="00DC5A23">
        <w:rPr>
          <w:rFonts w:ascii="Times New Roman" w:hAnsi="Times New Roman"/>
          <w:sz w:val="24"/>
          <w:szCs w:val="24"/>
        </w:rPr>
        <w:t xml:space="preserve">Politika öğrencilerin, onların ailelerinin ve okul personelinin beslenme durumlarının geliştirilmesine odaklı net bir amacı </w:t>
      </w:r>
      <w:r w:rsidR="00D93ACA" w:rsidRPr="00DC5A23">
        <w:rPr>
          <w:rFonts w:ascii="Times New Roman" w:hAnsi="Times New Roman"/>
          <w:sz w:val="24"/>
          <w:szCs w:val="24"/>
        </w:rPr>
        <w:t>içerecektir. Örneğin;</w:t>
      </w:r>
      <w:r w:rsidR="001A300A" w:rsidRPr="00DC5A23">
        <w:rPr>
          <w:rFonts w:ascii="Times New Roman" w:hAnsi="Times New Roman"/>
          <w:sz w:val="24"/>
          <w:szCs w:val="24"/>
        </w:rPr>
        <w:t xml:space="preserve"> sağlıklı beslenme ve fiziksel aktiviteyi desteklemek; yetersiz beslenme, </w:t>
      </w:r>
      <w:proofErr w:type="spellStart"/>
      <w:r w:rsidR="001A300A" w:rsidRPr="00DC5A23">
        <w:rPr>
          <w:rFonts w:ascii="Times New Roman" w:hAnsi="Times New Roman"/>
          <w:sz w:val="24"/>
          <w:szCs w:val="24"/>
        </w:rPr>
        <w:t>mikrobesin</w:t>
      </w:r>
      <w:proofErr w:type="spellEnd"/>
      <w:r w:rsidR="001A300A" w:rsidRPr="00DC5A23">
        <w:rPr>
          <w:rFonts w:ascii="Times New Roman" w:hAnsi="Times New Roman"/>
          <w:sz w:val="24"/>
          <w:szCs w:val="24"/>
        </w:rPr>
        <w:t xml:space="preserve"> ögesi yetersizlikleri, fazla kiloluluk/ </w:t>
      </w:r>
      <w:proofErr w:type="spellStart"/>
      <w:r w:rsidR="001A300A" w:rsidRPr="00DC5A23">
        <w:rPr>
          <w:rFonts w:ascii="Times New Roman" w:hAnsi="Times New Roman"/>
          <w:sz w:val="24"/>
          <w:szCs w:val="24"/>
        </w:rPr>
        <w:t>obezite</w:t>
      </w:r>
      <w:proofErr w:type="spellEnd"/>
      <w:r w:rsidR="001A300A" w:rsidRPr="00DC5A23">
        <w:rPr>
          <w:rFonts w:ascii="Times New Roman" w:hAnsi="Times New Roman"/>
          <w:sz w:val="24"/>
          <w:szCs w:val="24"/>
        </w:rPr>
        <w:t xml:space="preserve"> ve diğer beslenme ile ilişkili hastalıkların ve ayrıca buna katkıda bulunan </w:t>
      </w:r>
      <w:proofErr w:type="gramStart"/>
      <w:r w:rsidR="001A300A" w:rsidRPr="00DC5A23">
        <w:rPr>
          <w:rFonts w:ascii="Times New Roman" w:hAnsi="Times New Roman"/>
          <w:sz w:val="24"/>
          <w:szCs w:val="24"/>
        </w:rPr>
        <w:t>hijyenik</w:t>
      </w:r>
      <w:proofErr w:type="gramEnd"/>
      <w:r w:rsidR="001A300A" w:rsidRPr="00DC5A23">
        <w:rPr>
          <w:rFonts w:ascii="Times New Roman" w:hAnsi="Times New Roman"/>
          <w:sz w:val="24"/>
          <w:szCs w:val="24"/>
        </w:rPr>
        <w:t xml:space="preserve"> olmayan okul çevresi, eğitimsiz okul personeli ve toplumda</w:t>
      </w:r>
      <w:r w:rsidR="00D93ACA" w:rsidRPr="00DC5A23">
        <w:rPr>
          <w:rFonts w:ascii="Times New Roman" w:hAnsi="Times New Roman"/>
          <w:sz w:val="24"/>
          <w:szCs w:val="24"/>
        </w:rPr>
        <w:t xml:space="preserve"> bilgi eksikliğinin düzeltilmesi gibi.</w:t>
      </w:r>
    </w:p>
    <w:p w:rsidR="00D93ACA" w:rsidRPr="00DC5A23" w:rsidRDefault="00496C5E" w:rsidP="006B7C88">
      <w:pPr>
        <w:numPr>
          <w:ilvl w:val="0"/>
          <w:numId w:val="11"/>
        </w:numPr>
        <w:autoSpaceDE w:val="0"/>
        <w:autoSpaceDN w:val="0"/>
        <w:adjustRightInd w:val="0"/>
        <w:spacing w:after="0" w:line="360" w:lineRule="auto"/>
        <w:jc w:val="both"/>
        <w:rPr>
          <w:rFonts w:ascii="Times New Roman" w:hAnsi="Times New Roman"/>
          <w:sz w:val="24"/>
          <w:szCs w:val="24"/>
        </w:rPr>
      </w:pPr>
      <w:r w:rsidRPr="00DC5A23">
        <w:rPr>
          <w:rFonts w:ascii="Times New Roman" w:hAnsi="Times New Roman"/>
          <w:sz w:val="24"/>
          <w:szCs w:val="24"/>
        </w:rPr>
        <w:t xml:space="preserve">Politika uygulanabilir zaman çizelgeleri ve </w:t>
      </w:r>
      <w:r w:rsidR="00D93ACA" w:rsidRPr="00DC5A23">
        <w:rPr>
          <w:rFonts w:ascii="Times New Roman" w:hAnsi="Times New Roman"/>
          <w:sz w:val="24"/>
          <w:szCs w:val="24"/>
        </w:rPr>
        <w:t>net hedefleri içerecektir.</w:t>
      </w:r>
    </w:p>
    <w:p w:rsidR="005F7A8E" w:rsidRPr="00DC5A23" w:rsidRDefault="007017F2" w:rsidP="006B7C88">
      <w:pPr>
        <w:numPr>
          <w:ilvl w:val="0"/>
          <w:numId w:val="11"/>
        </w:numPr>
        <w:autoSpaceDE w:val="0"/>
        <w:autoSpaceDN w:val="0"/>
        <w:adjustRightInd w:val="0"/>
        <w:spacing w:after="0" w:line="360" w:lineRule="auto"/>
        <w:jc w:val="both"/>
        <w:rPr>
          <w:rFonts w:ascii="Times New Roman" w:hAnsi="Times New Roman"/>
          <w:sz w:val="24"/>
          <w:szCs w:val="24"/>
        </w:rPr>
      </w:pPr>
      <w:r w:rsidRPr="00DC5A23">
        <w:rPr>
          <w:rFonts w:ascii="Times New Roman" w:hAnsi="Times New Roman"/>
          <w:sz w:val="24"/>
          <w:szCs w:val="24"/>
        </w:rPr>
        <w:t xml:space="preserve">Politika bir eylem planı </w:t>
      </w:r>
      <w:r w:rsidR="00D93ACA" w:rsidRPr="00DC5A23">
        <w:rPr>
          <w:rFonts w:ascii="Times New Roman" w:hAnsi="Times New Roman"/>
          <w:sz w:val="24"/>
          <w:szCs w:val="24"/>
        </w:rPr>
        <w:t>içerecektir. (H</w:t>
      </w:r>
      <w:r w:rsidRPr="00DC5A23">
        <w:rPr>
          <w:rFonts w:ascii="Times New Roman" w:hAnsi="Times New Roman"/>
          <w:sz w:val="24"/>
          <w:szCs w:val="24"/>
        </w:rPr>
        <w:t>edeflere nasıl ulaşılacak ve hedeflere ulaşmada kimler görevli olacak</w:t>
      </w:r>
      <w:r w:rsidR="00040F40" w:rsidRPr="00DC5A23">
        <w:rPr>
          <w:rFonts w:ascii="Times New Roman" w:hAnsi="Times New Roman"/>
          <w:sz w:val="24"/>
          <w:szCs w:val="24"/>
        </w:rPr>
        <w:t>, süreç, organizasyon yapısı, kurallar ve sorumluluklar, haklar/ eşitlik/ayrımcılık yapmama ve aile ve çevreyi de içeren tüm paydaşların güçlü bağlığını içeren bir yaklaşım…</w:t>
      </w:r>
      <w:r w:rsidR="00D93ACA" w:rsidRPr="00DC5A23">
        <w:rPr>
          <w:rFonts w:ascii="Times New Roman" w:hAnsi="Times New Roman"/>
          <w:sz w:val="24"/>
          <w:szCs w:val="24"/>
        </w:rPr>
        <w:t>)</w:t>
      </w:r>
    </w:p>
    <w:p w:rsidR="007017F2" w:rsidRPr="00DC5A23" w:rsidRDefault="00D93ACA" w:rsidP="006B7C88">
      <w:pPr>
        <w:numPr>
          <w:ilvl w:val="0"/>
          <w:numId w:val="11"/>
        </w:numPr>
        <w:autoSpaceDE w:val="0"/>
        <w:autoSpaceDN w:val="0"/>
        <w:adjustRightInd w:val="0"/>
        <w:spacing w:after="0" w:line="360" w:lineRule="auto"/>
        <w:jc w:val="both"/>
        <w:rPr>
          <w:rFonts w:ascii="Times New Roman" w:hAnsi="Times New Roman"/>
          <w:sz w:val="24"/>
          <w:szCs w:val="24"/>
        </w:rPr>
      </w:pPr>
      <w:r w:rsidRPr="00DC5A23">
        <w:rPr>
          <w:rFonts w:ascii="Times New Roman" w:hAnsi="Times New Roman"/>
          <w:sz w:val="24"/>
          <w:szCs w:val="24"/>
        </w:rPr>
        <w:t>Beslenme Dostu Okul p</w:t>
      </w:r>
      <w:r w:rsidR="007017F2" w:rsidRPr="00DC5A23">
        <w:rPr>
          <w:rFonts w:ascii="Times New Roman" w:hAnsi="Times New Roman"/>
          <w:sz w:val="24"/>
          <w:szCs w:val="24"/>
        </w:rPr>
        <w:t>olitikası için bir izlem ve değerlendirme sistemi</w:t>
      </w:r>
      <w:r w:rsidR="009F3128">
        <w:rPr>
          <w:rFonts w:ascii="Times New Roman" w:hAnsi="Times New Roman"/>
          <w:sz w:val="24"/>
          <w:szCs w:val="24"/>
        </w:rPr>
        <w:t>ne</w:t>
      </w:r>
      <w:r w:rsidR="004E7F52">
        <w:rPr>
          <w:rFonts w:ascii="Times New Roman" w:hAnsi="Times New Roman"/>
          <w:sz w:val="24"/>
          <w:szCs w:val="24"/>
        </w:rPr>
        <w:t xml:space="preserve"> </w:t>
      </w:r>
      <w:r w:rsidRPr="00DC5A23">
        <w:rPr>
          <w:rFonts w:ascii="Times New Roman" w:hAnsi="Times New Roman"/>
          <w:sz w:val="24"/>
          <w:szCs w:val="24"/>
        </w:rPr>
        <w:t>hükmü içerecektir.</w:t>
      </w:r>
    </w:p>
    <w:p w:rsidR="0086086E" w:rsidRPr="00BB6AA0" w:rsidRDefault="00040F40" w:rsidP="0086086E">
      <w:pPr>
        <w:numPr>
          <w:ilvl w:val="0"/>
          <w:numId w:val="11"/>
        </w:numPr>
        <w:autoSpaceDE w:val="0"/>
        <w:autoSpaceDN w:val="0"/>
        <w:adjustRightInd w:val="0"/>
        <w:spacing w:after="0" w:line="360" w:lineRule="auto"/>
        <w:jc w:val="both"/>
        <w:rPr>
          <w:rFonts w:ascii="Times New Roman" w:hAnsi="Times New Roman"/>
          <w:sz w:val="24"/>
          <w:szCs w:val="24"/>
        </w:rPr>
      </w:pPr>
      <w:r w:rsidRPr="00BB6AA0">
        <w:rPr>
          <w:rFonts w:ascii="Times New Roman" w:hAnsi="Times New Roman"/>
          <w:sz w:val="24"/>
          <w:szCs w:val="24"/>
        </w:rPr>
        <w:t xml:space="preserve">Yazılı politikadaki </w:t>
      </w:r>
      <w:r w:rsidR="004E7F52" w:rsidRPr="00BB6AA0">
        <w:rPr>
          <w:rFonts w:ascii="Times New Roman" w:hAnsi="Times New Roman"/>
          <w:sz w:val="24"/>
          <w:szCs w:val="24"/>
        </w:rPr>
        <w:t xml:space="preserve">(eylem planı) </w:t>
      </w:r>
      <w:r w:rsidRPr="00BB6AA0">
        <w:rPr>
          <w:rFonts w:ascii="Times New Roman" w:hAnsi="Times New Roman"/>
          <w:sz w:val="24"/>
          <w:szCs w:val="24"/>
        </w:rPr>
        <w:t xml:space="preserve">aktivitelerin </w:t>
      </w:r>
      <w:r w:rsidR="004E7F52" w:rsidRPr="00BB6AA0">
        <w:rPr>
          <w:rFonts w:ascii="Times New Roman" w:hAnsi="Times New Roman"/>
          <w:sz w:val="24"/>
          <w:szCs w:val="24"/>
        </w:rPr>
        <w:t xml:space="preserve">uygulanması ve </w:t>
      </w:r>
      <w:r w:rsidRPr="00BB6AA0">
        <w:rPr>
          <w:rFonts w:ascii="Times New Roman" w:hAnsi="Times New Roman"/>
          <w:sz w:val="24"/>
          <w:szCs w:val="24"/>
        </w:rPr>
        <w:t>izlemini sağlayacak,  öğrenci temsilcileri, veliler, öğretmenler, okul yöneticileri ve yemek hizmeti sunan tedarikçilerin de katılımının sağlandığı bir “</w:t>
      </w:r>
      <w:r w:rsidR="0016448E" w:rsidRPr="00BB6AA0">
        <w:rPr>
          <w:rFonts w:ascii="Times New Roman" w:hAnsi="Times New Roman"/>
          <w:sz w:val="24"/>
          <w:szCs w:val="24"/>
        </w:rPr>
        <w:t>Çekirdek Eylem Grubu</w:t>
      </w:r>
      <w:r w:rsidR="0086086E" w:rsidRPr="00BB6AA0">
        <w:rPr>
          <w:rFonts w:ascii="Times New Roman" w:hAnsi="Times New Roman"/>
          <w:sz w:val="24"/>
          <w:szCs w:val="24"/>
        </w:rPr>
        <w:t>” oluşturulacaktır (Bkz. Bölüm 3: Ön Değerlendirme Formu ve Kurullar).</w:t>
      </w:r>
    </w:p>
    <w:p w:rsidR="0016448E" w:rsidRDefault="0016448E" w:rsidP="006B7C88">
      <w:pPr>
        <w:autoSpaceDE w:val="0"/>
        <w:autoSpaceDN w:val="0"/>
        <w:adjustRightInd w:val="0"/>
        <w:spacing w:after="0" w:line="360" w:lineRule="auto"/>
        <w:jc w:val="both"/>
        <w:rPr>
          <w:rFonts w:ascii="Times New Roman" w:hAnsi="Times New Roman"/>
          <w:sz w:val="24"/>
          <w:szCs w:val="24"/>
        </w:rPr>
      </w:pPr>
    </w:p>
    <w:p w:rsidR="00BB6AA0" w:rsidRDefault="00BB6AA0" w:rsidP="006B7C88">
      <w:pPr>
        <w:autoSpaceDE w:val="0"/>
        <w:autoSpaceDN w:val="0"/>
        <w:adjustRightInd w:val="0"/>
        <w:spacing w:after="0" w:line="360" w:lineRule="auto"/>
        <w:jc w:val="both"/>
        <w:rPr>
          <w:rFonts w:ascii="Times New Roman" w:hAnsi="Times New Roman"/>
          <w:sz w:val="24"/>
          <w:szCs w:val="24"/>
        </w:rPr>
      </w:pPr>
    </w:p>
    <w:p w:rsidR="00BB6AA0" w:rsidRDefault="00BB6AA0" w:rsidP="006B7C88">
      <w:pPr>
        <w:autoSpaceDE w:val="0"/>
        <w:autoSpaceDN w:val="0"/>
        <w:adjustRightInd w:val="0"/>
        <w:spacing w:after="0" w:line="360" w:lineRule="auto"/>
        <w:jc w:val="both"/>
        <w:rPr>
          <w:rFonts w:ascii="Times New Roman" w:hAnsi="Times New Roman"/>
          <w:sz w:val="24"/>
          <w:szCs w:val="24"/>
        </w:rPr>
      </w:pPr>
    </w:p>
    <w:p w:rsidR="00282D5F" w:rsidRPr="00DC5A23" w:rsidRDefault="00282D5F" w:rsidP="006B7C88">
      <w:pPr>
        <w:autoSpaceDE w:val="0"/>
        <w:autoSpaceDN w:val="0"/>
        <w:adjustRightInd w:val="0"/>
        <w:spacing w:after="0" w:line="360" w:lineRule="auto"/>
        <w:jc w:val="both"/>
        <w:rPr>
          <w:rFonts w:ascii="Times New Roman" w:hAnsi="Times New Roman"/>
          <w:sz w:val="24"/>
          <w:szCs w:val="24"/>
        </w:rPr>
      </w:pPr>
    </w:p>
    <w:p w:rsidR="006312EC" w:rsidRPr="00DC5A23" w:rsidRDefault="00F222BA" w:rsidP="006B7C88">
      <w:pPr>
        <w:numPr>
          <w:ilvl w:val="0"/>
          <w:numId w:val="3"/>
        </w:numPr>
        <w:autoSpaceDE w:val="0"/>
        <w:autoSpaceDN w:val="0"/>
        <w:adjustRightInd w:val="0"/>
        <w:spacing w:after="0" w:line="360" w:lineRule="auto"/>
        <w:jc w:val="both"/>
        <w:rPr>
          <w:rFonts w:ascii="Times New Roman" w:hAnsi="Times New Roman"/>
          <w:b/>
          <w:sz w:val="24"/>
          <w:szCs w:val="24"/>
        </w:rPr>
      </w:pPr>
      <w:r w:rsidRPr="00DC5A23">
        <w:rPr>
          <w:rFonts w:ascii="Times New Roman" w:hAnsi="Times New Roman"/>
          <w:b/>
          <w:sz w:val="24"/>
          <w:szCs w:val="24"/>
        </w:rPr>
        <w:lastRenderedPageBreak/>
        <w:t>Okulda Fa</w:t>
      </w:r>
      <w:r w:rsidR="006312EC" w:rsidRPr="00DC5A23">
        <w:rPr>
          <w:rFonts w:ascii="Times New Roman" w:hAnsi="Times New Roman"/>
          <w:b/>
          <w:sz w:val="24"/>
          <w:szCs w:val="24"/>
        </w:rPr>
        <w:t>rkındalığın ve Kapasitenin Arttırılması</w:t>
      </w:r>
    </w:p>
    <w:p w:rsidR="006312EC" w:rsidRPr="00BB6AA0" w:rsidRDefault="006312EC" w:rsidP="006B7C88">
      <w:pPr>
        <w:autoSpaceDE w:val="0"/>
        <w:autoSpaceDN w:val="0"/>
        <w:adjustRightInd w:val="0"/>
        <w:spacing w:after="0" w:line="360" w:lineRule="auto"/>
        <w:jc w:val="both"/>
        <w:rPr>
          <w:rFonts w:ascii="Times New Roman" w:hAnsi="Times New Roman"/>
          <w:sz w:val="24"/>
          <w:szCs w:val="24"/>
        </w:rPr>
      </w:pPr>
    </w:p>
    <w:p w:rsidR="00DA3A7C" w:rsidRPr="00BB6AA0" w:rsidRDefault="00040F40" w:rsidP="006B7C88">
      <w:pPr>
        <w:pStyle w:val="ListeParagraf"/>
        <w:numPr>
          <w:ilvl w:val="0"/>
          <w:numId w:val="14"/>
        </w:numPr>
        <w:spacing w:line="360" w:lineRule="auto"/>
        <w:jc w:val="both"/>
        <w:rPr>
          <w:rFonts w:ascii="Times New Roman" w:hAnsi="Times New Roman"/>
          <w:sz w:val="24"/>
          <w:szCs w:val="24"/>
        </w:rPr>
      </w:pPr>
      <w:r w:rsidRPr="00BB6AA0">
        <w:rPr>
          <w:rFonts w:ascii="Times New Roman" w:hAnsi="Times New Roman"/>
          <w:sz w:val="24"/>
          <w:szCs w:val="24"/>
        </w:rPr>
        <w:t>‘Beslenme Dostu Okullar’ politikasının yaygınlaştırılması yılda en az bir aktivite</w:t>
      </w:r>
      <w:r w:rsidR="00F02797" w:rsidRPr="00BB6AA0">
        <w:rPr>
          <w:rFonts w:ascii="Times New Roman" w:hAnsi="Times New Roman"/>
          <w:sz w:val="24"/>
          <w:szCs w:val="24"/>
        </w:rPr>
        <w:t xml:space="preserve"> düzenlenecektir.</w:t>
      </w:r>
      <w:r w:rsidR="004E7F52" w:rsidRPr="00BB6AA0">
        <w:rPr>
          <w:rFonts w:ascii="Times New Roman" w:hAnsi="Times New Roman"/>
          <w:sz w:val="24"/>
          <w:szCs w:val="24"/>
        </w:rPr>
        <w:t xml:space="preserve"> </w:t>
      </w:r>
    </w:p>
    <w:p w:rsidR="00040F40" w:rsidRPr="00BB6AA0" w:rsidRDefault="00040F40" w:rsidP="006B7C88">
      <w:pPr>
        <w:pStyle w:val="ListeParagraf"/>
        <w:numPr>
          <w:ilvl w:val="0"/>
          <w:numId w:val="14"/>
        </w:numPr>
        <w:spacing w:line="360" w:lineRule="auto"/>
        <w:jc w:val="both"/>
        <w:rPr>
          <w:rFonts w:ascii="Times New Roman" w:hAnsi="Times New Roman"/>
          <w:sz w:val="24"/>
          <w:szCs w:val="24"/>
        </w:rPr>
      </w:pPr>
      <w:r w:rsidRPr="00DA3A7C">
        <w:rPr>
          <w:rFonts w:ascii="Times New Roman" w:hAnsi="Times New Roman"/>
          <w:sz w:val="24"/>
          <w:szCs w:val="24"/>
        </w:rPr>
        <w:t xml:space="preserve">Beslenme ve sağlıkla ilgili konularda farkındalığın artırılması için aileler ve toplumun katılacağı aktiviteler </w:t>
      </w:r>
      <w:r w:rsidR="00F02797" w:rsidRPr="00DA3A7C">
        <w:rPr>
          <w:rFonts w:ascii="Times New Roman" w:hAnsi="Times New Roman"/>
          <w:sz w:val="24"/>
          <w:szCs w:val="24"/>
        </w:rPr>
        <w:t>yapılacaktır.</w:t>
      </w:r>
      <w:r w:rsidR="004E7F52" w:rsidRPr="00DA3A7C">
        <w:rPr>
          <w:rFonts w:ascii="Times New Roman" w:hAnsi="Times New Roman"/>
          <w:sz w:val="24"/>
          <w:szCs w:val="24"/>
        </w:rPr>
        <w:t xml:space="preserve"> </w:t>
      </w:r>
      <w:r w:rsidR="00586FCB" w:rsidRPr="00BB6AA0">
        <w:rPr>
          <w:rFonts w:ascii="Times New Roman" w:hAnsi="Times New Roman"/>
          <w:sz w:val="24"/>
          <w:szCs w:val="24"/>
        </w:rPr>
        <w:t xml:space="preserve">Aktivitelere katılımın sağlanması amacıyla öğrenciler tarafından hazırlanacak sosyal etkinlikler (konser, tiyatro gösterisi, resim sergisi </w:t>
      </w:r>
      <w:proofErr w:type="spellStart"/>
      <w:r w:rsidR="00586FCB" w:rsidRPr="00BB6AA0">
        <w:rPr>
          <w:rFonts w:ascii="Times New Roman" w:hAnsi="Times New Roman"/>
          <w:sz w:val="24"/>
          <w:szCs w:val="24"/>
        </w:rPr>
        <w:t>vb</w:t>
      </w:r>
      <w:proofErr w:type="spellEnd"/>
      <w:r w:rsidR="00586FCB" w:rsidRPr="00BB6AA0">
        <w:rPr>
          <w:rFonts w:ascii="Times New Roman" w:hAnsi="Times New Roman"/>
          <w:sz w:val="24"/>
          <w:szCs w:val="24"/>
        </w:rPr>
        <w:t>) eklenebilir.</w:t>
      </w:r>
    </w:p>
    <w:p w:rsidR="00040F40" w:rsidRPr="00DC5A23" w:rsidRDefault="00040F40" w:rsidP="006B7C88">
      <w:pPr>
        <w:pStyle w:val="ListeParagraf"/>
        <w:spacing w:line="360" w:lineRule="auto"/>
        <w:jc w:val="both"/>
        <w:rPr>
          <w:rFonts w:ascii="Times New Roman" w:hAnsi="Times New Roman"/>
          <w:sz w:val="24"/>
          <w:szCs w:val="24"/>
        </w:rPr>
      </w:pPr>
      <w:r w:rsidRPr="00DC5A23">
        <w:rPr>
          <w:rFonts w:ascii="Times New Roman" w:hAnsi="Times New Roman"/>
          <w:sz w:val="24"/>
          <w:szCs w:val="24"/>
        </w:rPr>
        <w:t>Yılda en az 1 kez</w:t>
      </w:r>
      <w:r w:rsidR="00CF2DE0" w:rsidRPr="00DC5A23">
        <w:rPr>
          <w:rFonts w:ascii="Times New Roman" w:hAnsi="Times New Roman"/>
          <w:sz w:val="24"/>
          <w:szCs w:val="24"/>
        </w:rPr>
        <w:t xml:space="preserve"> v</w:t>
      </w:r>
      <w:r w:rsidRPr="00DC5A23">
        <w:rPr>
          <w:rFonts w:ascii="Times New Roman" w:hAnsi="Times New Roman"/>
          <w:sz w:val="24"/>
          <w:szCs w:val="24"/>
        </w:rPr>
        <w:t>elilere yönelik sağlıklı beslenme ve hareketli yaşam konularında bilgilendirme çalışmaları (seminerler, konferanslar vb.)</w:t>
      </w:r>
      <w:r w:rsidR="00F02797" w:rsidRPr="00DC5A23">
        <w:rPr>
          <w:rFonts w:ascii="Times New Roman" w:hAnsi="Times New Roman"/>
          <w:sz w:val="24"/>
          <w:szCs w:val="24"/>
        </w:rPr>
        <w:t xml:space="preserve"> yapılacaktır</w:t>
      </w:r>
      <w:r w:rsidRPr="00DC5A23">
        <w:rPr>
          <w:rFonts w:ascii="Times New Roman" w:hAnsi="Times New Roman"/>
          <w:sz w:val="24"/>
          <w:szCs w:val="24"/>
        </w:rPr>
        <w:t>.</w:t>
      </w:r>
    </w:p>
    <w:p w:rsidR="00040F40" w:rsidRPr="00BB6AA0" w:rsidRDefault="00040F40" w:rsidP="006B7C88">
      <w:pPr>
        <w:pStyle w:val="ListeParagraf"/>
        <w:numPr>
          <w:ilvl w:val="0"/>
          <w:numId w:val="14"/>
        </w:numPr>
        <w:spacing w:line="360" w:lineRule="auto"/>
        <w:jc w:val="both"/>
        <w:rPr>
          <w:rFonts w:ascii="Times New Roman" w:hAnsi="Times New Roman"/>
          <w:sz w:val="24"/>
          <w:szCs w:val="24"/>
        </w:rPr>
      </w:pPr>
      <w:r w:rsidRPr="00DC5A23">
        <w:rPr>
          <w:rFonts w:ascii="Times New Roman" w:hAnsi="Times New Roman"/>
          <w:sz w:val="24"/>
          <w:szCs w:val="24"/>
        </w:rPr>
        <w:t xml:space="preserve">Sağlıklı beslenme ve </w:t>
      </w:r>
      <w:r w:rsidRPr="00BB6AA0">
        <w:rPr>
          <w:rFonts w:ascii="Times New Roman" w:hAnsi="Times New Roman"/>
          <w:sz w:val="24"/>
          <w:szCs w:val="24"/>
        </w:rPr>
        <w:t>hareketli yaşam konularında ulusal/uluslararası gün/haftalar</w:t>
      </w:r>
      <w:r w:rsidR="00F02797" w:rsidRPr="00BB6AA0">
        <w:rPr>
          <w:rFonts w:ascii="Times New Roman" w:hAnsi="Times New Roman"/>
          <w:sz w:val="24"/>
          <w:szCs w:val="24"/>
        </w:rPr>
        <w:t xml:space="preserve"> etkin olarak kutlanacaktır.</w:t>
      </w:r>
      <w:r w:rsidR="00D548E0" w:rsidRPr="00BB6AA0">
        <w:rPr>
          <w:rFonts w:ascii="Times New Roman" w:hAnsi="Times New Roman"/>
          <w:sz w:val="24"/>
          <w:szCs w:val="24"/>
        </w:rPr>
        <w:t xml:space="preserve"> </w:t>
      </w:r>
      <w:r w:rsidR="007A7DF5" w:rsidRPr="00BB6AA0">
        <w:rPr>
          <w:rFonts w:ascii="Times New Roman" w:hAnsi="Times New Roman"/>
          <w:sz w:val="24"/>
          <w:szCs w:val="24"/>
        </w:rPr>
        <w:t>Etkinlikler fotoğraflarla belgelenebilir.</w:t>
      </w:r>
    </w:p>
    <w:p w:rsidR="008E3B9A" w:rsidRDefault="00AF5BD4" w:rsidP="006B7C88">
      <w:pPr>
        <w:pStyle w:val="ListeParagraf"/>
        <w:spacing w:line="360" w:lineRule="auto"/>
        <w:jc w:val="both"/>
        <w:rPr>
          <w:rFonts w:ascii="Times New Roman" w:hAnsi="Times New Roman"/>
          <w:sz w:val="24"/>
          <w:szCs w:val="24"/>
        </w:rPr>
      </w:pPr>
      <w:r>
        <w:rPr>
          <w:rFonts w:ascii="Times New Roman" w:hAnsi="Times New Roman"/>
          <w:sz w:val="24"/>
          <w:szCs w:val="24"/>
        </w:rPr>
        <w:t xml:space="preserve">7 Nisan “Dünya Sağlık Günü”, </w:t>
      </w:r>
      <w:r w:rsidR="003769E8" w:rsidRPr="00DC5A23">
        <w:rPr>
          <w:rFonts w:ascii="Times New Roman" w:hAnsi="Times New Roman"/>
          <w:sz w:val="24"/>
          <w:szCs w:val="24"/>
        </w:rPr>
        <w:t>22 Mart “Dünya Su Günü”</w:t>
      </w:r>
      <w:r w:rsidR="003769E8">
        <w:rPr>
          <w:rFonts w:ascii="Times New Roman" w:hAnsi="Times New Roman"/>
          <w:sz w:val="24"/>
          <w:szCs w:val="24"/>
        </w:rPr>
        <w:t xml:space="preserve">, </w:t>
      </w:r>
      <w:r w:rsidR="003769E8" w:rsidRPr="00DC5A23">
        <w:rPr>
          <w:rFonts w:ascii="Times New Roman" w:hAnsi="Times New Roman"/>
          <w:sz w:val="24"/>
          <w:szCs w:val="24"/>
        </w:rPr>
        <w:t xml:space="preserve">10 Mayıs “Dünya Sağlık İçin Hareket Et Günü”,22 Mayıs “Dünya </w:t>
      </w:r>
      <w:proofErr w:type="spellStart"/>
      <w:r w:rsidR="003769E8" w:rsidRPr="00DC5A23">
        <w:rPr>
          <w:rFonts w:ascii="Times New Roman" w:hAnsi="Times New Roman"/>
          <w:sz w:val="24"/>
          <w:szCs w:val="24"/>
        </w:rPr>
        <w:t>Obezite</w:t>
      </w:r>
      <w:proofErr w:type="spellEnd"/>
      <w:r w:rsidR="003769E8" w:rsidRPr="00DC5A23">
        <w:rPr>
          <w:rFonts w:ascii="Times New Roman" w:hAnsi="Times New Roman"/>
          <w:sz w:val="24"/>
          <w:szCs w:val="24"/>
        </w:rPr>
        <w:t xml:space="preserve"> Günü”, </w:t>
      </w:r>
      <w:r w:rsidR="008E3B9A" w:rsidRPr="00DC5A23">
        <w:rPr>
          <w:rFonts w:ascii="Times New Roman" w:hAnsi="Times New Roman"/>
          <w:sz w:val="24"/>
          <w:szCs w:val="24"/>
        </w:rPr>
        <w:t xml:space="preserve">3-4 Ekim </w:t>
      </w:r>
      <w:r w:rsidR="00D1301A" w:rsidRPr="00DC5A23">
        <w:rPr>
          <w:rFonts w:ascii="Times New Roman" w:hAnsi="Times New Roman"/>
          <w:sz w:val="24"/>
          <w:szCs w:val="24"/>
        </w:rPr>
        <w:t>“</w:t>
      </w:r>
      <w:r w:rsidR="008E3B9A" w:rsidRPr="00DC5A23">
        <w:rPr>
          <w:rFonts w:ascii="Times New Roman" w:hAnsi="Times New Roman"/>
          <w:sz w:val="24"/>
          <w:szCs w:val="24"/>
        </w:rPr>
        <w:t>Dünya Yürüyüş Günü</w:t>
      </w:r>
      <w:r w:rsidR="00D1301A" w:rsidRPr="00DC5A23">
        <w:rPr>
          <w:rFonts w:ascii="Times New Roman" w:hAnsi="Times New Roman"/>
          <w:sz w:val="24"/>
          <w:szCs w:val="24"/>
        </w:rPr>
        <w:t>”</w:t>
      </w:r>
      <w:r w:rsidR="008E3B9A" w:rsidRPr="00DC5A23">
        <w:rPr>
          <w:rFonts w:ascii="Times New Roman" w:hAnsi="Times New Roman"/>
          <w:sz w:val="24"/>
          <w:szCs w:val="24"/>
        </w:rPr>
        <w:t xml:space="preserve">, </w:t>
      </w:r>
      <w:r w:rsidR="003769E8">
        <w:rPr>
          <w:rFonts w:ascii="Times New Roman" w:hAnsi="Times New Roman"/>
          <w:sz w:val="24"/>
          <w:szCs w:val="24"/>
        </w:rPr>
        <w:t xml:space="preserve">16 Ekim “Dünya Gıda Günü”, </w:t>
      </w:r>
      <w:r w:rsidR="0020600D">
        <w:rPr>
          <w:rFonts w:ascii="Times New Roman" w:hAnsi="Times New Roman"/>
          <w:sz w:val="24"/>
          <w:szCs w:val="24"/>
        </w:rPr>
        <w:t>14 Kasım “Dünya Diyabet Günü”…</w:t>
      </w:r>
    </w:p>
    <w:p w:rsidR="00040F40" w:rsidRPr="00BB6AA0" w:rsidRDefault="00040F40" w:rsidP="006B7C88">
      <w:pPr>
        <w:pStyle w:val="ListeParagraf"/>
        <w:numPr>
          <w:ilvl w:val="0"/>
          <w:numId w:val="14"/>
        </w:numPr>
        <w:spacing w:line="360" w:lineRule="auto"/>
        <w:jc w:val="both"/>
        <w:rPr>
          <w:rFonts w:ascii="Times New Roman" w:hAnsi="Times New Roman"/>
          <w:sz w:val="24"/>
          <w:szCs w:val="24"/>
        </w:rPr>
      </w:pPr>
      <w:r w:rsidRPr="00DC5A23">
        <w:rPr>
          <w:rFonts w:ascii="Times New Roman" w:hAnsi="Times New Roman"/>
          <w:sz w:val="24"/>
          <w:szCs w:val="24"/>
        </w:rPr>
        <w:t xml:space="preserve">Sağlıklı beslenme ve hareketli yaşamı teşvik edici bilgi yarışması, resim yarışması, şenlik vb. okul içi </w:t>
      </w:r>
      <w:r w:rsidR="00F02797" w:rsidRPr="00DC5A23">
        <w:rPr>
          <w:rFonts w:ascii="Times New Roman" w:hAnsi="Times New Roman"/>
          <w:sz w:val="24"/>
          <w:szCs w:val="24"/>
        </w:rPr>
        <w:t>etkinlikler düzenlenecektir</w:t>
      </w:r>
      <w:r w:rsidR="00F02797" w:rsidRPr="00BB6AA0">
        <w:rPr>
          <w:rFonts w:ascii="Times New Roman" w:hAnsi="Times New Roman"/>
          <w:sz w:val="24"/>
          <w:szCs w:val="24"/>
        </w:rPr>
        <w:t>.</w:t>
      </w:r>
      <w:r w:rsidR="00D548E0" w:rsidRPr="00BB6AA0">
        <w:rPr>
          <w:rFonts w:ascii="Times New Roman" w:hAnsi="Times New Roman"/>
          <w:sz w:val="24"/>
          <w:szCs w:val="24"/>
        </w:rPr>
        <w:t xml:space="preserve"> </w:t>
      </w:r>
      <w:r w:rsidR="00FB61BB" w:rsidRPr="00BB6AA0">
        <w:rPr>
          <w:rFonts w:ascii="Times New Roman" w:hAnsi="Times New Roman"/>
          <w:sz w:val="24"/>
          <w:szCs w:val="24"/>
        </w:rPr>
        <w:t>Söz konusu etkinlikler her yarıyılda en az 2 tane olacak şekilde düzenlenmelidir ve fotoğraflarla belgelenebilir.</w:t>
      </w:r>
    </w:p>
    <w:p w:rsidR="00040F40" w:rsidRPr="0020600D" w:rsidRDefault="00040F40" w:rsidP="006B7C88">
      <w:pPr>
        <w:pStyle w:val="ListeParagraf"/>
        <w:numPr>
          <w:ilvl w:val="0"/>
          <w:numId w:val="14"/>
        </w:numPr>
        <w:spacing w:line="360" w:lineRule="auto"/>
        <w:jc w:val="both"/>
        <w:rPr>
          <w:rFonts w:ascii="Times New Roman" w:hAnsi="Times New Roman"/>
          <w:sz w:val="24"/>
          <w:szCs w:val="24"/>
        </w:rPr>
      </w:pPr>
      <w:r w:rsidRPr="00DC5A23">
        <w:rPr>
          <w:rFonts w:ascii="Times New Roman" w:hAnsi="Times New Roman"/>
          <w:sz w:val="24"/>
          <w:szCs w:val="24"/>
        </w:rPr>
        <w:t xml:space="preserve">Okul personeline </w:t>
      </w:r>
      <w:r w:rsidRPr="0020600D">
        <w:rPr>
          <w:rFonts w:ascii="Times New Roman" w:hAnsi="Times New Roman"/>
          <w:sz w:val="24"/>
          <w:szCs w:val="24"/>
        </w:rPr>
        <w:t>beslenme</w:t>
      </w:r>
      <w:r w:rsidR="005B03E2" w:rsidRPr="0020600D">
        <w:rPr>
          <w:rFonts w:ascii="Times New Roman" w:hAnsi="Times New Roman"/>
          <w:sz w:val="24"/>
          <w:szCs w:val="24"/>
        </w:rPr>
        <w:t>, gıda güvenilirliği</w:t>
      </w:r>
      <w:r w:rsidRPr="0020600D">
        <w:rPr>
          <w:rFonts w:ascii="Times New Roman" w:hAnsi="Times New Roman"/>
          <w:sz w:val="24"/>
          <w:szCs w:val="24"/>
        </w:rPr>
        <w:t xml:space="preserve"> ve sağlıkla ilgil</w:t>
      </w:r>
      <w:r w:rsidR="00F02797" w:rsidRPr="0020600D">
        <w:rPr>
          <w:rFonts w:ascii="Times New Roman" w:hAnsi="Times New Roman"/>
          <w:sz w:val="24"/>
          <w:szCs w:val="24"/>
        </w:rPr>
        <w:t>i konularda yılda en az 1 kez eğitim verilecektir.</w:t>
      </w:r>
    </w:p>
    <w:p w:rsidR="00CF2DE0" w:rsidRPr="0020600D" w:rsidRDefault="00CF2DE0" w:rsidP="006B7C88">
      <w:pPr>
        <w:pStyle w:val="ListeParagraf"/>
        <w:spacing w:line="360" w:lineRule="auto"/>
        <w:ind w:left="708"/>
        <w:jc w:val="both"/>
        <w:rPr>
          <w:rFonts w:ascii="Times New Roman" w:hAnsi="Times New Roman"/>
          <w:sz w:val="24"/>
          <w:szCs w:val="24"/>
        </w:rPr>
      </w:pPr>
      <w:r w:rsidRPr="0020600D">
        <w:rPr>
          <w:rFonts w:ascii="Times New Roman" w:hAnsi="Times New Roman"/>
          <w:sz w:val="24"/>
          <w:szCs w:val="24"/>
        </w:rPr>
        <w:t xml:space="preserve">Okula </w:t>
      </w:r>
      <w:r w:rsidR="00040F40" w:rsidRPr="0020600D">
        <w:rPr>
          <w:rFonts w:ascii="Times New Roman" w:hAnsi="Times New Roman"/>
          <w:sz w:val="24"/>
          <w:szCs w:val="24"/>
        </w:rPr>
        <w:t>bir konuşmacı davet ederek veya okul dışında semine</w:t>
      </w:r>
      <w:r w:rsidRPr="0020600D">
        <w:rPr>
          <w:rFonts w:ascii="Times New Roman" w:hAnsi="Times New Roman"/>
          <w:sz w:val="24"/>
          <w:szCs w:val="24"/>
        </w:rPr>
        <w:t xml:space="preserve">rler, toplantılar </w:t>
      </w:r>
      <w:r w:rsidR="00F02797" w:rsidRPr="0020600D">
        <w:rPr>
          <w:rFonts w:ascii="Times New Roman" w:hAnsi="Times New Roman"/>
          <w:sz w:val="24"/>
          <w:szCs w:val="24"/>
        </w:rPr>
        <w:t>düzenleyerek eğitimler verilecek ve e</w:t>
      </w:r>
      <w:r w:rsidR="00040F40" w:rsidRPr="0020600D">
        <w:rPr>
          <w:rFonts w:ascii="Times New Roman" w:hAnsi="Times New Roman"/>
          <w:sz w:val="24"/>
          <w:szCs w:val="24"/>
        </w:rPr>
        <w:t>ğitim faaliyetlerinin yürütülmesinde ve eğitim kadrosunun bilgilerinin güncellenmesinde ilgili uzmanlardan (diyetisyen, gıda mühendisi, halk sağlığı uzmanları vb. ) kurum/k</w:t>
      </w:r>
      <w:r w:rsidRPr="0020600D">
        <w:rPr>
          <w:rFonts w:ascii="Times New Roman" w:hAnsi="Times New Roman"/>
          <w:sz w:val="24"/>
          <w:szCs w:val="24"/>
        </w:rPr>
        <w:t xml:space="preserve">uruluşlardan destek </w:t>
      </w:r>
      <w:r w:rsidR="00F02797" w:rsidRPr="0020600D">
        <w:rPr>
          <w:rFonts w:ascii="Times New Roman" w:hAnsi="Times New Roman"/>
          <w:sz w:val="24"/>
          <w:szCs w:val="24"/>
        </w:rPr>
        <w:t>alınacaktır.</w:t>
      </w:r>
    </w:p>
    <w:p w:rsidR="005827FD" w:rsidRPr="0020600D" w:rsidRDefault="00040F40" w:rsidP="006B7C88">
      <w:pPr>
        <w:pStyle w:val="ListeParagraf"/>
        <w:spacing w:line="360" w:lineRule="auto"/>
        <w:jc w:val="both"/>
        <w:rPr>
          <w:rFonts w:ascii="Times New Roman" w:hAnsi="Times New Roman"/>
          <w:sz w:val="24"/>
          <w:szCs w:val="24"/>
        </w:rPr>
      </w:pPr>
      <w:r w:rsidRPr="0020600D">
        <w:rPr>
          <w:rFonts w:ascii="Times New Roman" w:hAnsi="Times New Roman"/>
          <w:sz w:val="24"/>
          <w:szCs w:val="24"/>
        </w:rPr>
        <w:t>Yemek hizmetlerin</w:t>
      </w:r>
      <w:r w:rsidR="005B03E2" w:rsidRPr="0020600D">
        <w:rPr>
          <w:rFonts w:ascii="Times New Roman" w:hAnsi="Times New Roman"/>
          <w:sz w:val="24"/>
          <w:szCs w:val="24"/>
        </w:rPr>
        <w:t>de çalışanlara güvenilir</w:t>
      </w:r>
      <w:r w:rsidRPr="0020600D">
        <w:rPr>
          <w:rFonts w:ascii="Times New Roman" w:hAnsi="Times New Roman"/>
          <w:sz w:val="24"/>
          <w:szCs w:val="24"/>
        </w:rPr>
        <w:t xml:space="preserve"> gıda üretimi</w:t>
      </w:r>
      <w:r w:rsidRPr="00DC5A23">
        <w:rPr>
          <w:rFonts w:ascii="Times New Roman" w:hAnsi="Times New Roman"/>
          <w:sz w:val="24"/>
          <w:szCs w:val="24"/>
        </w:rPr>
        <w:t xml:space="preserve"> ve sağlıklı beslenme konusunda ilgili kurum ve kuruluşlardan (</w:t>
      </w:r>
      <w:r w:rsidR="00CF2DE0" w:rsidRPr="00DC5A23">
        <w:rPr>
          <w:rFonts w:ascii="Times New Roman" w:hAnsi="Times New Roman"/>
          <w:sz w:val="24"/>
          <w:szCs w:val="24"/>
        </w:rPr>
        <w:t xml:space="preserve">Gıda, Tarım ve Hayvancılık İl Müdürlüğü, İl </w:t>
      </w:r>
      <w:r w:rsidR="00CF2DE0" w:rsidRPr="0020600D">
        <w:rPr>
          <w:rFonts w:ascii="Times New Roman" w:hAnsi="Times New Roman"/>
          <w:sz w:val="24"/>
          <w:szCs w:val="24"/>
        </w:rPr>
        <w:t xml:space="preserve">Sağlık/ Halk Sağlığı </w:t>
      </w:r>
      <w:r w:rsidRPr="0020600D">
        <w:rPr>
          <w:rFonts w:ascii="Times New Roman" w:hAnsi="Times New Roman"/>
          <w:sz w:val="24"/>
          <w:szCs w:val="24"/>
        </w:rPr>
        <w:t>Müdürlüğü vb.) destek alınarak hizmet</w:t>
      </w:r>
      <w:r w:rsidR="00CF2DE0" w:rsidRPr="0020600D">
        <w:rPr>
          <w:rFonts w:ascii="Times New Roman" w:hAnsi="Times New Roman"/>
          <w:sz w:val="24"/>
          <w:szCs w:val="24"/>
        </w:rPr>
        <w:t xml:space="preserve"> içi eği</w:t>
      </w:r>
      <w:r w:rsidR="00F02797" w:rsidRPr="0020600D">
        <w:rPr>
          <w:rFonts w:ascii="Times New Roman" w:hAnsi="Times New Roman"/>
          <w:sz w:val="24"/>
          <w:szCs w:val="24"/>
        </w:rPr>
        <w:t>timler düzenlenecektir.</w:t>
      </w:r>
    </w:p>
    <w:p w:rsidR="005B03E2" w:rsidRPr="00DC5A23" w:rsidRDefault="005B03E2" w:rsidP="006B7C88">
      <w:pPr>
        <w:pStyle w:val="ListeParagraf"/>
        <w:spacing w:line="360" w:lineRule="auto"/>
        <w:jc w:val="both"/>
        <w:rPr>
          <w:rFonts w:ascii="Times New Roman" w:hAnsi="Times New Roman"/>
          <w:sz w:val="24"/>
          <w:szCs w:val="24"/>
        </w:rPr>
      </w:pPr>
      <w:r w:rsidRPr="0020600D">
        <w:rPr>
          <w:rFonts w:ascii="Times New Roman" w:hAnsi="Times New Roman"/>
          <w:sz w:val="24"/>
          <w:szCs w:val="24"/>
        </w:rPr>
        <w:t xml:space="preserve">Okullarda faaliyet gösteren kantin, yemekhane gibi gıda işletmelerinde çalışan personelin </w:t>
      </w:r>
      <w:r w:rsidR="0020600D">
        <w:rPr>
          <w:rFonts w:ascii="Times New Roman" w:hAnsi="Times New Roman"/>
          <w:sz w:val="24"/>
          <w:szCs w:val="24"/>
        </w:rPr>
        <w:t>“</w:t>
      </w:r>
      <w:r w:rsidRPr="0020600D">
        <w:rPr>
          <w:rFonts w:ascii="Times New Roman" w:hAnsi="Times New Roman"/>
          <w:sz w:val="24"/>
          <w:szCs w:val="24"/>
        </w:rPr>
        <w:t>Okul Kantinlerine Dair Özel Hijyen Kuralları Yönetmeliği</w:t>
      </w:r>
      <w:r w:rsidR="008B2B11">
        <w:rPr>
          <w:rFonts w:ascii="Times New Roman" w:hAnsi="Times New Roman"/>
          <w:sz w:val="24"/>
          <w:szCs w:val="24"/>
        </w:rPr>
        <w:t>”</w:t>
      </w:r>
      <w:r w:rsidRPr="0020600D">
        <w:rPr>
          <w:rFonts w:ascii="Times New Roman" w:hAnsi="Times New Roman"/>
          <w:sz w:val="24"/>
          <w:szCs w:val="24"/>
        </w:rPr>
        <w:t xml:space="preserve"> kapsamında düzenlenen eğitimlere katılıp katılmadığı ve sertifikası olup olmadığı kontrol edilecektir.</w:t>
      </w:r>
    </w:p>
    <w:p w:rsidR="005B03E2" w:rsidRDefault="005B03E2" w:rsidP="006B7C88">
      <w:pPr>
        <w:pStyle w:val="ListeParagraf"/>
        <w:spacing w:line="360" w:lineRule="auto"/>
        <w:jc w:val="both"/>
        <w:rPr>
          <w:rFonts w:ascii="Times New Roman" w:hAnsi="Times New Roman"/>
          <w:sz w:val="24"/>
          <w:szCs w:val="24"/>
        </w:rPr>
      </w:pPr>
    </w:p>
    <w:p w:rsidR="008B7E45" w:rsidRDefault="008B7E45" w:rsidP="006B7C88">
      <w:pPr>
        <w:spacing w:line="240" w:lineRule="auto"/>
        <w:rPr>
          <w:rFonts w:ascii="Times New Roman" w:hAnsi="Times New Roman"/>
          <w:b/>
          <w:sz w:val="24"/>
          <w:szCs w:val="24"/>
        </w:rPr>
      </w:pPr>
      <w:r>
        <w:rPr>
          <w:rFonts w:ascii="Times New Roman" w:hAnsi="Times New Roman"/>
          <w:b/>
          <w:sz w:val="24"/>
          <w:szCs w:val="24"/>
        </w:rPr>
        <w:lastRenderedPageBreak/>
        <w:t>B</w:t>
      </w:r>
      <w:r w:rsidR="007661A7">
        <w:rPr>
          <w:rFonts w:ascii="Times New Roman" w:hAnsi="Times New Roman"/>
          <w:b/>
          <w:sz w:val="24"/>
          <w:szCs w:val="24"/>
        </w:rPr>
        <w:t>ÖLÜM</w:t>
      </w:r>
      <w:r>
        <w:rPr>
          <w:rFonts w:ascii="Times New Roman" w:hAnsi="Times New Roman"/>
          <w:b/>
          <w:sz w:val="24"/>
          <w:szCs w:val="24"/>
        </w:rPr>
        <w:t xml:space="preserve"> 2: </w:t>
      </w:r>
      <w:r w:rsidR="007661A7">
        <w:rPr>
          <w:rFonts w:ascii="Times New Roman" w:hAnsi="Times New Roman"/>
          <w:b/>
          <w:sz w:val="24"/>
          <w:szCs w:val="24"/>
        </w:rPr>
        <w:t>BESLENME DOSTU OKUL</w:t>
      </w:r>
      <w:r w:rsidRPr="0058778A">
        <w:rPr>
          <w:rFonts w:ascii="Times New Roman" w:hAnsi="Times New Roman"/>
          <w:b/>
          <w:sz w:val="24"/>
          <w:szCs w:val="24"/>
        </w:rPr>
        <w:t xml:space="preserve"> İŞ AKIŞI</w:t>
      </w:r>
    </w:p>
    <w:p w:rsidR="008B7E45" w:rsidRPr="0058778A" w:rsidRDefault="008B7E45" w:rsidP="006B7C88">
      <w:pPr>
        <w:spacing w:line="240" w:lineRule="auto"/>
        <w:rPr>
          <w:rFonts w:ascii="Times New Roman" w:hAnsi="Times New Roman"/>
          <w:b/>
          <w:sz w:val="24"/>
          <w:szCs w:val="24"/>
        </w:rPr>
      </w:pPr>
    </w:p>
    <w:p w:rsidR="008B7E45" w:rsidRPr="0058778A" w:rsidRDefault="008B7E45" w:rsidP="006B7C88">
      <w:pPr>
        <w:pStyle w:val="ListeParagraf"/>
        <w:numPr>
          <w:ilvl w:val="0"/>
          <w:numId w:val="21"/>
        </w:numPr>
        <w:spacing w:line="240" w:lineRule="auto"/>
        <w:jc w:val="both"/>
        <w:rPr>
          <w:rFonts w:ascii="Times New Roman" w:hAnsi="Times New Roman"/>
          <w:sz w:val="24"/>
          <w:szCs w:val="24"/>
        </w:rPr>
      </w:pPr>
      <w:r w:rsidRPr="0058778A">
        <w:rPr>
          <w:rFonts w:ascii="Times New Roman" w:hAnsi="Times New Roman"/>
          <w:sz w:val="24"/>
          <w:szCs w:val="24"/>
        </w:rPr>
        <w:t xml:space="preserve">Konu İl </w:t>
      </w:r>
      <w:r w:rsidR="008300AD">
        <w:rPr>
          <w:rFonts w:ascii="Times New Roman" w:hAnsi="Times New Roman"/>
          <w:sz w:val="24"/>
          <w:szCs w:val="24"/>
        </w:rPr>
        <w:t>Millî</w:t>
      </w:r>
      <w:r w:rsidRPr="0058778A">
        <w:rPr>
          <w:rFonts w:ascii="Times New Roman" w:hAnsi="Times New Roman"/>
          <w:sz w:val="24"/>
          <w:szCs w:val="24"/>
        </w:rPr>
        <w:t xml:space="preserve"> Eğitim Müdürlüğü kanalı ile okullara </w:t>
      </w:r>
      <w:r w:rsidR="00D203D0">
        <w:rPr>
          <w:rFonts w:ascii="Times New Roman" w:hAnsi="Times New Roman"/>
          <w:sz w:val="24"/>
          <w:szCs w:val="24"/>
        </w:rPr>
        <w:t xml:space="preserve">Beslenme Dostu Okul Programı Uygulama Kılavuzu ve ekleri </w:t>
      </w:r>
      <w:proofErr w:type="gramStart"/>
      <w:r w:rsidR="00D203D0">
        <w:rPr>
          <w:rFonts w:ascii="Times New Roman" w:hAnsi="Times New Roman"/>
          <w:sz w:val="24"/>
          <w:szCs w:val="24"/>
        </w:rPr>
        <w:t>(</w:t>
      </w:r>
      <w:proofErr w:type="gramEnd"/>
      <w:r w:rsidRPr="0058778A">
        <w:rPr>
          <w:rFonts w:ascii="Times New Roman" w:hAnsi="Times New Roman"/>
          <w:sz w:val="24"/>
          <w:szCs w:val="24"/>
        </w:rPr>
        <w:t xml:space="preserve">“Beslenme Dostu Okullar </w:t>
      </w:r>
      <w:r w:rsidR="00436786">
        <w:rPr>
          <w:rFonts w:ascii="Times New Roman" w:hAnsi="Times New Roman"/>
          <w:sz w:val="24"/>
          <w:szCs w:val="24"/>
        </w:rPr>
        <w:t>Denetim</w:t>
      </w:r>
      <w:r w:rsidR="00D548E0">
        <w:rPr>
          <w:rFonts w:ascii="Times New Roman" w:hAnsi="Times New Roman"/>
          <w:sz w:val="24"/>
          <w:szCs w:val="24"/>
        </w:rPr>
        <w:t xml:space="preserve"> </w:t>
      </w:r>
      <w:r w:rsidRPr="0058778A">
        <w:rPr>
          <w:rFonts w:ascii="Times New Roman" w:hAnsi="Times New Roman"/>
          <w:sz w:val="24"/>
          <w:szCs w:val="24"/>
        </w:rPr>
        <w:t xml:space="preserve">Formu” (EK </w:t>
      </w:r>
      <w:r>
        <w:rPr>
          <w:rFonts w:ascii="Times New Roman" w:hAnsi="Times New Roman"/>
          <w:sz w:val="24"/>
          <w:szCs w:val="24"/>
        </w:rPr>
        <w:t>1</w:t>
      </w:r>
      <w:r w:rsidR="00D203D0">
        <w:rPr>
          <w:rFonts w:ascii="Times New Roman" w:hAnsi="Times New Roman"/>
          <w:sz w:val="24"/>
          <w:szCs w:val="24"/>
        </w:rPr>
        <w:t>),</w:t>
      </w:r>
      <w:r w:rsidRPr="0058778A">
        <w:rPr>
          <w:rFonts w:ascii="Times New Roman" w:hAnsi="Times New Roman"/>
          <w:sz w:val="24"/>
          <w:szCs w:val="24"/>
        </w:rPr>
        <w:t xml:space="preserve"> “</w:t>
      </w:r>
      <w:r w:rsidR="00D203D0">
        <w:rPr>
          <w:rFonts w:ascii="Times New Roman" w:hAnsi="Times New Roman"/>
          <w:sz w:val="24"/>
          <w:szCs w:val="24"/>
        </w:rPr>
        <w:t xml:space="preserve">Beslenme Dostu Okul </w:t>
      </w:r>
      <w:r w:rsidRPr="0058778A">
        <w:rPr>
          <w:rFonts w:ascii="Times New Roman" w:hAnsi="Times New Roman"/>
          <w:sz w:val="24"/>
          <w:szCs w:val="24"/>
        </w:rPr>
        <w:t xml:space="preserve">Başvuru Formu” (EK </w:t>
      </w:r>
      <w:r>
        <w:rPr>
          <w:rFonts w:ascii="Times New Roman" w:hAnsi="Times New Roman"/>
          <w:sz w:val="24"/>
          <w:szCs w:val="24"/>
        </w:rPr>
        <w:t>2</w:t>
      </w:r>
      <w:r w:rsidRPr="0058778A">
        <w:rPr>
          <w:rFonts w:ascii="Times New Roman" w:hAnsi="Times New Roman"/>
          <w:sz w:val="24"/>
          <w:szCs w:val="24"/>
        </w:rPr>
        <w:t>)</w:t>
      </w:r>
      <w:r w:rsidR="00D203D0">
        <w:rPr>
          <w:rFonts w:ascii="Times New Roman" w:hAnsi="Times New Roman"/>
          <w:sz w:val="24"/>
          <w:szCs w:val="24"/>
        </w:rPr>
        <w:t>, “Okul Bilgi Formu (EK 3), “</w:t>
      </w:r>
      <w:r w:rsidR="00057ED2">
        <w:rPr>
          <w:rFonts w:ascii="Times New Roman" w:hAnsi="Times New Roman"/>
          <w:sz w:val="24"/>
          <w:szCs w:val="24"/>
        </w:rPr>
        <w:t>Okul E</w:t>
      </w:r>
      <w:r w:rsidR="00D203D0">
        <w:rPr>
          <w:rFonts w:ascii="Times New Roman" w:hAnsi="Times New Roman"/>
          <w:sz w:val="24"/>
          <w:szCs w:val="24"/>
        </w:rPr>
        <w:t>ylem Formu (EK 4)</w:t>
      </w:r>
      <w:r w:rsidRPr="0058778A">
        <w:rPr>
          <w:rFonts w:ascii="Times New Roman" w:hAnsi="Times New Roman"/>
          <w:sz w:val="24"/>
          <w:szCs w:val="24"/>
        </w:rPr>
        <w:t xml:space="preserve"> ile birlikte duyurulur.</w:t>
      </w:r>
    </w:p>
    <w:p w:rsidR="008B7E45" w:rsidRPr="0058778A" w:rsidRDefault="008B7E45" w:rsidP="006B7C88">
      <w:pPr>
        <w:pStyle w:val="ListeParagraf"/>
        <w:spacing w:line="240" w:lineRule="auto"/>
        <w:jc w:val="both"/>
        <w:rPr>
          <w:rFonts w:ascii="Times New Roman" w:hAnsi="Times New Roman"/>
          <w:sz w:val="24"/>
          <w:szCs w:val="24"/>
        </w:rPr>
      </w:pPr>
    </w:p>
    <w:p w:rsidR="008B7E45" w:rsidRPr="0058778A" w:rsidRDefault="008B7E45" w:rsidP="006B7C88">
      <w:pPr>
        <w:pStyle w:val="ListeParagraf"/>
        <w:numPr>
          <w:ilvl w:val="0"/>
          <w:numId w:val="21"/>
        </w:numPr>
        <w:spacing w:line="240" w:lineRule="auto"/>
        <w:ind w:right="72"/>
        <w:jc w:val="both"/>
        <w:rPr>
          <w:rFonts w:ascii="Times New Roman" w:hAnsi="Times New Roman"/>
          <w:bCs/>
          <w:sz w:val="24"/>
          <w:szCs w:val="24"/>
        </w:rPr>
      </w:pPr>
      <w:r w:rsidRPr="0058778A">
        <w:rPr>
          <w:rFonts w:ascii="Times New Roman" w:hAnsi="Times New Roman"/>
          <w:bCs/>
          <w:sz w:val="24"/>
          <w:szCs w:val="24"/>
        </w:rPr>
        <w:t xml:space="preserve">Başvurular </w:t>
      </w:r>
      <w:r w:rsidR="00D203D0">
        <w:rPr>
          <w:rFonts w:ascii="Times New Roman" w:hAnsi="Times New Roman"/>
          <w:sz w:val="24"/>
          <w:szCs w:val="24"/>
        </w:rPr>
        <w:t>Beslenme Dostu Okul Başvuru Formu</w:t>
      </w:r>
      <w:r w:rsidR="00D203D0" w:rsidRPr="0058778A">
        <w:rPr>
          <w:rFonts w:ascii="Times New Roman" w:hAnsi="Times New Roman"/>
          <w:sz w:val="24"/>
          <w:szCs w:val="24"/>
        </w:rPr>
        <w:t xml:space="preserve"> (EK </w:t>
      </w:r>
      <w:r w:rsidR="00D203D0">
        <w:rPr>
          <w:rFonts w:ascii="Times New Roman" w:hAnsi="Times New Roman"/>
          <w:sz w:val="24"/>
          <w:szCs w:val="24"/>
        </w:rPr>
        <w:t>2</w:t>
      </w:r>
      <w:r w:rsidR="00D203D0" w:rsidRPr="0058778A">
        <w:rPr>
          <w:rFonts w:ascii="Times New Roman" w:hAnsi="Times New Roman"/>
          <w:sz w:val="24"/>
          <w:szCs w:val="24"/>
        </w:rPr>
        <w:t>)</w:t>
      </w:r>
      <w:r w:rsidR="00D203D0">
        <w:rPr>
          <w:rFonts w:ascii="Times New Roman" w:hAnsi="Times New Roman"/>
          <w:sz w:val="24"/>
          <w:szCs w:val="24"/>
        </w:rPr>
        <w:t xml:space="preserve"> doldurularak</w:t>
      </w:r>
      <w:r w:rsidRPr="0058778A">
        <w:rPr>
          <w:rFonts w:ascii="Times New Roman" w:hAnsi="Times New Roman"/>
          <w:bCs/>
          <w:sz w:val="24"/>
          <w:szCs w:val="24"/>
        </w:rPr>
        <w:t xml:space="preserve"> İl </w:t>
      </w:r>
      <w:r w:rsidR="008300AD">
        <w:rPr>
          <w:rFonts w:ascii="Times New Roman" w:hAnsi="Times New Roman"/>
          <w:bCs/>
          <w:sz w:val="24"/>
          <w:szCs w:val="24"/>
        </w:rPr>
        <w:t>Millî</w:t>
      </w:r>
      <w:r>
        <w:rPr>
          <w:rFonts w:ascii="Times New Roman" w:hAnsi="Times New Roman"/>
          <w:bCs/>
          <w:sz w:val="24"/>
          <w:szCs w:val="24"/>
        </w:rPr>
        <w:t xml:space="preserve"> Eğitim Müdürlüğü kanalı ile </w:t>
      </w:r>
      <w:r w:rsidRPr="0058778A">
        <w:rPr>
          <w:rFonts w:ascii="Times New Roman" w:hAnsi="Times New Roman"/>
          <w:bCs/>
          <w:sz w:val="24"/>
          <w:szCs w:val="24"/>
        </w:rPr>
        <w:t>Halk Sağlığı Müdürlüğü</w:t>
      </w:r>
      <w:r w:rsidR="00D548E0">
        <w:rPr>
          <w:rFonts w:ascii="Times New Roman" w:hAnsi="Times New Roman"/>
          <w:bCs/>
          <w:sz w:val="24"/>
          <w:szCs w:val="24"/>
        </w:rPr>
        <w:t xml:space="preserve"> </w:t>
      </w:r>
      <w:r w:rsidR="00EA35D1" w:rsidRPr="0058778A">
        <w:rPr>
          <w:rFonts w:ascii="Times New Roman" w:hAnsi="Times New Roman"/>
          <w:bCs/>
          <w:sz w:val="24"/>
          <w:szCs w:val="24"/>
        </w:rPr>
        <w:t xml:space="preserve">Bulaşıcı Olmayan Hastalıklar, </w:t>
      </w:r>
      <w:r w:rsidR="00057ED2">
        <w:rPr>
          <w:rFonts w:ascii="Times New Roman" w:hAnsi="Times New Roman"/>
          <w:bCs/>
          <w:sz w:val="24"/>
          <w:szCs w:val="24"/>
        </w:rPr>
        <w:t>Programlar/</w:t>
      </w:r>
      <w:r w:rsidR="00EA35D1">
        <w:rPr>
          <w:rFonts w:ascii="Times New Roman" w:hAnsi="Times New Roman"/>
          <w:bCs/>
          <w:sz w:val="24"/>
          <w:szCs w:val="24"/>
        </w:rPr>
        <w:t>Kanser Şube Müdürlüğü</w:t>
      </w:r>
      <w:r w:rsidR="00057ED2">
        <w:rPr>
          <w:rFonts w:ascii="Times New Roman" w:hAnsi="Times New Roman"/>
          <w:bCs/>
          <w:sz w:val="24"/>
          <w:szCs w:val="24"/>
        </w:rPr>
        <w:t>’</w:t>
      </w:r>
      <w:r w:rsidRPr="0058778A">
        <w:rPr>
          <w:rFonts w:ascii="Times New Roman" w:hAnsi="Times New Roman"/>
          <w:bCs/>
          <w:sz w:val="24"/>
          <w:szCs w:val="24"/>
        </w:rPr>
        <w:t>ne yapılır.</w:t>
      </w:r>
    </w:p>
    <w:p w:rsidR="008B7E45" w:rsidRPr="0058778A" w:rsidRDefault="008B7E45" w:rsidP="006B7C88">
      <w:pPr>
        <w:pStyle w:val="ListeParagraf"/>
        <w:spacing w:line="240" w:lineRule="auto"/>
        <w:ind w:left="0" w:right="72"/>
        <w:jc w:val="both"/>
        <w:rPr>
          <w:rFonts w:ascii="Times New Roman" w:hAnsi="Times New Roman"/>
          <w:bCs/>
          <w:sz w:val="24"/>
          <w:szCs w:val="24"/>
        </w:rPr>
      </w:pPr>
    </w:p>
    <w:p w:rsidR="008B7E45" w:rsidRDefault="008B7E45" w:rsidP="006B7C88">
      <w:pPr>
        <w:pStyle w:val="ListeParagraf"/>
        <w:numPr>
          <w:ilvl w:val="0"/>
          <w:numId w:val="21"/>
        </w:numPr>
        <w:spacing w:line="240" w:lineRule="auto"/>
        <w:ind w:right="72"/>
        <w:jc w:val="both"/>
        <w:rPr>
          <w:rFonts w:ascii="Times New Roman" w:hAnsi="Times New Roman"/>
          <w:bCs/>
          <w:sz w:val="24"/>
          <w:szCs w:val="24"/>
        </w:rPr>
      </w:pPr>
      <w:r w:rsidRPr="0058778A">
        <w:rPr>
          <w:rFonts w:ascii="Times New Roman" w:hAnsi="Times New Roman"/>
          <w:bCs/>
          <w:sz w:val="24"/>
          <w:szCs w:val="24"/>
        </w:rPr>
        <w:t>Başvuru yapan okullar, Halk Sağlığı Müdürlüğü Bulaşıcı Olm</w:t>
      </w:r>
      <w:r w:rsidR="00057ED2">
        <w:rPr>
          <w:rFonts w:ascii="Times New Roman" w:hAnsi="Times New Roman"/>
          <w:bCs/>
          <w:sz w:val="24"/>
          <w:szCs w:val="24"/>
        </w:rPr>
        <w:t>ayan Hastalıklar, Programlar/</w:t>
      </w:r>
      <w:r w:rsidRPr="0058778A">
        <w:rPr>
          <w:rFonts w:ascii="Times New Roman" w:hAnsi="Times New Roman"/>
          <w:bCs/>
          <w:sz w:val="24"/>
          <w:szCs w:val="24"/>
        </w:rPr>
        <w:t xml:space="preserve">Kanser Şube Müdürü ve/veya personeli ile İl </w:t>
      </w:r>
      <w:r w:rsidR="008300AD">
        <w:rPr>
          <w:rFonts w:ascii="Times New Roman" w:hAnsi="Times New Roman"/>
          <w:bCs/>
          <w:sz w:val="24"/>
          <w:szCs w:val="24"/>
        </w:rPr>
        <w:t>Millî</w:t>
      </w:r>
      <w:r w:rsidRPr="0058778A">
        <w:rPr>
          <w:rFonts w:ascii="Times New Roman" w:hAnsi="Times New Roman"/>
          <w:bCs/>
          <w:sz w:val="24"/>
          <w:szCs w:val="24"/>
        </w:rPr>
        <w:t xml:space="preserve"> Eğitim Müdürlüğünden ikişer yetkilinin katılımı ile oluşturulacak denetim ekibi tarafından okulların açık olduğu dönemde denetim formuna göre denetlenir ve denetim raporu düzenlenir.</w:t>
      </w:r>
    </w:p>
    <w:p w:rsidR="008B7E45" w:rsidRPr="00817856" w:rsidRDefault="008B7E45" w:rsidP="006B7C88">
      <w:pPr>
        <w:pStyle w:val="ListeParagraf"/>
        <w:spacing w:line="240" w:lineRule="auto"/>
        <w:ind w:right="72"/>
        <w:jc w:val="both"/>
        <w:rPr>
          <w:rFonts w:ascii="Times New Roman" w:hAnsi="Times New Roman"/>
          <w:bCs/>
          <w:sz w:val="24"/>
          <w:szCs w:val="24"/>
        </w:rPr>
      </w:pPr>
    </w:p>
    <w:p w:rsidR="008B7E45" w:rsidRPr="008B2B11" w:rsidRDefault="008B7E45" w:rsidP="006B7C88">
      <w:pPr>
        <w:pStyle w:val="ListeParagraf"/>
        <w:numPr>
          <w:ilvl w:val="0"/>
          <w:numId w:val="21"/>
        </w:numPr>
        <w:spacing w:line="240" w:lineRule="auto"/>
        <w:ind w:right="72"/>
        <w:jc w:val="both"/>
        <w:rPr>
          <w:rFonts w:ascii="Times New Roman" w:hAnsi="Times New Roman"/>
          <w:bCs/>
          <w:sz w:val="24"/>
          <w:szCs w:val="24"/>
        </w:rPr>
      </w:pPr>
      <w:r w:rsidRPr="008B2B11">
        <w:rPr>
          <w:rFonts w:ascii="Times New Roman" w:hAnsi="Times New Roman"/>
          <w:bCs/>
          <w:sz w:val="24"/>
          <w:szCs w:val="24"/>
        </w:rPr>
        <w:t>Yapılan denetim sonucunda okulların değerlendirmesi aşağıdaki gibi yapılır:</w:t>
      </w:r>
    </w:p>
    <w:p w:rsidR="008B7E45" w:rsidRPr="008B2B11" w:rsidRDefault="008B7E45" w:rsidP="006B7C88">
      <w:pPr>
        <w:pStyle w:val="ListeParagraf"/>
        <w:spacing w:line="240" w:lineRule="auto"/>
        <w:ind w:right="72"/>
        <w:jc w:val="both"/>
        <w:rPr>
          <w:rFonts w:ascii="Times New Roman" w:hAnsi="Times New Roman"/>
          <w:bCs/>
          <w:sz w:val="24"/>
          <w:szCs w:val="24"/>
        </w:rPr>
      </w:pPr>
    </w:p>
    <w:p w:rsidR="008B2B11" w:rsidRPr="008B2B11" w:rsidRDefault="008B7E45" w:rsidP="006B7C88">
      <w:pPr>
        <w:pStyle w:val="ListeParagraf"/>
        <w:numPr>
          <w:ilvl w:val="0"/>
          <w:numId w:val="22"/>
        </w:numPr>
        <w:spacing w:line="240" w:lineRule="auto"/>
        <w:ind w:right="72"/>
        <w:jc w:val="both"/>
        <w:rPr>
          <w:rFonts w:ascii="Times New Roman" w:hAnsi="Times New Roman"/>
          <w:bCs/>
          <w:sz w:val="24"/>
          <w:szCs w:val="24"/>
        </w:rPr>
      </w:pPr>
      <w:r w:rsidRPr="008B2B11">
        <w:rPr>
          <w:rFonts w:ascii="Times New Roman" w:hAnsi="Times New Roman"/>
          <w:bCs/>
          <w:sz w:val="24"/>
          <w:szCs w:val="24"/>
        </w:rPr>
        <w:t xml:space="preserve">Yapılan denetim sonucunda her okulun Beslenme Dostu Okullar </w:t>
      </w:r>
      <w:r w:rsidR="00436786">
        <w:rPr>
          <w:rFonts w:ascii="Times New Roman" w:hAnsi="Times New Roman"/>
          <w:bCs/>
          <w:sz w:val="24"/>
          <w:szCs w:val="24"/>
        </w:rPr>
        <w:t>Denetim</w:t>
      </w:r>
      <w:r w:rsidRPr="008B2B11">
        <w:rPr>
          <w:rFonts w:ascii="Times New Roman" w:hAnsi="Times New Roman"/>
          <w:bCs/>
          <w:sz w:val="24"/>
          <w:szCs w:val="24"/>
        </w:rPr>
        <w:t xml:space="preserve"> </w:t>
      </w:r>
      <w:proofErr w:type="spellStart"/>
      <w:r w:rsidRPr="008B2B11">
        <w:rPr>
          <w:rFonts w:ascii="Times New Roman" w:hAnsi="Times New Roman"/>
          <w:bCs/>
          <w:sz w:val="24"/>
          <w:szCs w:val="24"/>
        </w:rPr>
        <w:t>Formu’nda</w:t>
      </w:r>
      <w:proofErr w:type="spellEnd"/>
      <w:r w:rsidRPr="008B2B11">
        <w:rPr>
          <w:rFonts w:ascii="Times New Roman" w:hAnsi="Times New Roman"/>
          <w:bCs/>
          <w:sz w:val="24"/>
          <w:szCs w:val="24"/>
        </w:rPr>
        <w:t xml:space="preserve"> bulunan </w:t>
      </w:r>
      <w:proofErr w:type="gramStart"/>
      <w:r w:rsidRPr="008B2B11">
        <w:rPr>
          <w:rFonts w:ascii="Times New Roman" w:hAnsi="Times New Roman"/>
          <w:bCs/>
          <w:sz w:val="24"/>
          <w:szCs w:val="24"/>
        </w:rPr>
        <w:t>kriterlerin</w:t>
      </w:r>
      <w:proofErr w:type="gramEnd"/>
      <w:r w:rsidRPr="008B2B11">
        <w:rPr>
          <w:rFonts w:ascii="Times New Roman" w:hAnsi="Times New Roman"/>
          <w:bCs/>
          <w:sz w:val="24"/>
          <w:szCs w:val="24"/>
        </w:rPr>
        <w:t xml:space="preserve"> tamamını yerine getir</w:t>
      </w:r>
      <w:r w:rsidR="008B2B11" w:rsidRPr="008B2B11">
        <w:rPr>
          <w:rFonts w:ascii="Times New Roman" w:hAnsi="Times New Roman"/>
          <w:bCs/>
          <w:sz w:val="24"/>
          <w:szCs w:val="24"/>
        </w:rPr>
        <w:t>mesi gerekmektedir.</w:t>
      </w:r>
    </w:p>
    <w:p w:rsidR="008B2B11" w:rsidRPr="008B2B11" w:rsidRDefault="008B2B11" w:rsidP="006B7C88">
      <w:pPr>
        <w:pStyle w:val="ListeParagraf"/>
        <w:spacing w:line="240" w:lineRule="auto"/>
        <w:ind w:left="1080" w:right="72"/>
        <w:jc w:val="both"/>
        <w:rPr>
          <w:rFonts w:ascii="Times New Roman" w:hAnsi="Times New Roman"/>
          <w:bCs/>
          <w:sz w:val="24"/>
          <w:szCs w:val="24"/>
        </w:rPr>
      </w:pPr>
    </w:p>
    <w:p w:rsidR="008B7E45" w:rsidRPr="008B2B11" w:rsidRDefault="00A32EF4" w:rsidP="006B7C88">
      <w:pPr>
        <w:pStyle w:val="ListeParagraf"/>
        <w:numPr>
          <w:ilvl w:val="0"/>
          <w:numId w:val="22"/>
        </w:numPr>
        <w:spacing w:line="240" w:lineRule="auto"/>
        <w:ind w:right="72"/>
        <w:jc w:val="both"/>
        <w:rPr>
          <w:rFonts w:ascii="Times New Roman" w:hAnsi="Times New Roman"/>
          <w:bCs/>
          <w:sz w:val="24"/>
          <w:szCs w:val="24"/>
        </w:rPr>
      </w:pPr>
      <w:r>
        <w:rPr>
          <w:rFonts w:ascii="Times New Roman" w:hAnsi="Times New Roman"/>
          <w:sz w:val="24"/>
          <w:szCs w:val="24"/>
        </w:rPr>
        <w:t xml:space="preserve">Beslenme Dostu </w:t>
      </w:r>
      <w:r w:rsidR="00057ED2">
        <w:rPr>
          <w:rFonts w:ascii="Times New Roman" w:hAnsi="Times New Roman"/>
          <w:sz w:val="24"/>
          <w:szCs w:val="24"/>
        </w:rPr>
        <w:t>Okul Başvuru Formu</w:t>
      </w:r>
      <w:r w:rsidR="00057ED2" w:rsidRPr="0058778A">
        <w:rPr>
          <w:rFonts w:ascii="Times New Roman" w:hAnsi="Times New Roman"/>
          <w:sz w:val="24"/>
          <w:szCs w:val="24"/>
        </w:rPr>
        <w:t xml:space="preserve"> (EK </w:t>
      </w:r>
      <w:r w:rsidR="00057ED2">
        <w:rPr>
          <w:rFonts w:ascii="Times New Roman" w:hAnsi="Times New Roman"/>
          <w:sz w:val="24"/>
          <w:szCs w:val="24"/>
        </w:rPr>
        <w:t>2</w:t>
      </w:r>
      <w:r w:rsidR="00057ED2" w:rsidRPr="0058778A">
        <w:rPr>
          <w:rFonts w:ascii="Times New Roman" w:hAnsi="Times New Roman"/>
          <w:sz w:val="24"/>
          <w:szCs w:val="24"/>
        </w:rPr>
        <w:t>)</w:t>
      </w:r>
      <w:r w:rsidR="0035239C">
        <w:rPr>
          <w:rFonts w:ascii="Times New Roman" w:hAnsi="Times New Roman"/>
          <w:bCs/>
          <w:sz w:val="24"/>
          <w:szCs w:val="24"/>
        </w:rPr>
        <w:t xml:space="preserve">, </w:t>
      </w:r>
      <w:r w:rsidR="00057ED2" w:rsidRPr="0058778A">
        <w:rPr>
          <w:rFonts w:ascii="Times New Roman" w:hAnsi="Times New Roman"/>
          <w:sz w:val="24"/>
          <w:szCs w:val="24"/>
        </w:rPr>
        <w:t xml:space="preserve">Beslenme Dostu Okullar </w:t>
      </w:r>
      <w:r w:rsidR="00057ED2">
        <w:rPr>
          <w:rFonts w:ascii="Times New Roman" w:hAnsi="Times New Roman"/>
          <w:sz w:val="24"/>
          <w:szCs w:val="24"/>
        </w:rPr>
        <w:t xml:space="preserve">Denetim Formu </w:t>
      </w:r>
      <w:r w:rsidR="00057ED2" w:rsidRPr="0058778A">
        <w:rPr>
          <w:rFonts w:ascii="Times New Roman" w:hAnsi="Times New Roman"/>
          <w:sz w:val="24"/>
          <w:szCs w:val="24"/>
        </w:rPr>
        <w:t xml:space="preserve">(EK </w:t>
      </w:r>
      <w:r w:rsidR="00057ED2">
        <w:rPr>
          <w:rFonts w:ascii="Times New Roman" w:hAnsi="Times New Roman"/>
          <w:sz w:val="24"/>
          <w:szCs w:val="24"/>
        </w:rPr>
        <w:t>1),</w:t>
      </w:r>
      <w:r w:rsidR="008B7E45" w:rsidRPr="008B2B11">
        <w:rPr>
          <w:rFonts w:ascii="Times New Roman" w:hAnsi="Times New Roman"/>
          <w:bCs/>
          <w:sz w:val="24"/>
          <w:szCs w:val="24"/>
        </w:rPr>
        <w:t xml:space="preserve"> Okul Bilgi Formu (EK 3) ile birlikte “Sertifika” düzenlemek üzere Bakanlığımıza gönderilir.</w:t>
      </w:r>
    </w:p>
    <w:p w:rsidR="008B7E45" w:rsidRPr="008B2B11" w:rsidRDefault="008B7E45" w:rsidP="006B7C88">
      <w:pPr>
        <w:pStyle w:val="ListeParagraf"/>
        <w:spacing w:line="240" w:lineRule="auto"/>
        <w:ind w:left="0" w:right="72"/>
        <w:jc w:val="both"/>
        <w:rPr>
          <w:rFonts w:ascii="Times New Roman" w:hAnsi="Times New Roman"/>
          <w:bCs/>
          <w:sz w:val="24"/>
          <w:szCs w:val="24"/>
        </w:rPr>
      </w:pPr>
    </w:p>
    <w:p w:rsidR="008B7E45" w:rsidRPr="008B2B11" w:rsidRDefault="008B7E45" w:rsidP="006B7C88">
      <w:pPr>
        <w:pStyle w:val="ListeParagraf"/>
        <w:numPr>
          <w:ilvl w:val="0"/>
          <w:numId w:val="22"/>
        </w:numPr>
        <w:spacing w:line="240" w:lineRule="auto"/>
        <w:ind w:right="72"/>
        <w:jc w:val="both"/>
        <w:rPr>
          <w:rFonts w:ascii="Times New Roman" w:hAnsi="Times New Roman"/>
          <w:bCs/>
          <w:sz w:val="24"/>
          <w:szCs w:val="24"/>
        </w:rPr>
      </w:pPr>
      <w:r w:rsidRPr="008B2B11">
        <w:rPr>
          <w:rFonts w:ascii="Times New Roman" w:hAnsi="Times New Roman"/>
          <w:bCs/>
          <w:sz w:val="24"/>
          <w:szCs w:val="24"/>
        </w:rPr>
        <w:t xml:space="preserve">Birden fazla denetim formu gönderileceğinde okullar aşağıdaki şekilde listelenir. </w:t>
      </w:r>
      <w:r w:rsidR="00057ED2">
        <w:rPr>
          <w:rFonts w:ascii="Times New Roman" w:hAnsi="Times New Roman"/>
          <w:sz w:val="24"/>
          <w:szCs w:val="24"/>
        </w:rPr>
        <w:t>Beslenme Dostu Okul Başvuru Formu</w:t>
      </w:r>
      <w:r w:rsidR="00DC15D7">
        <w:rPr>
          <w:rFonts w:ascii="Times New Roman" w:hAnsi="Times New Roman"/>
          <w:sz w:val="24"/>
          <w:szCs w:val="24"/>
        </w:rPr>
        <w:t xml:space="preserve"> (EK </w:t>
      </w:r>
      <w:r w:rsidR="00057ED2">
        <w:rPr>
          <w:rFonts w:ascii="Times New Roman" w:hAnsi="Times New Roman"/>
          <w:sz w:val="24"/>
          <w:szCs w:val="24"/>
        </w:rPr>
        <w:t>2</w:t>
      </w:r>
      <w:r w:rsidR="00057ED2" w:rsidRPr="0058778A">
        <w:rPr>
          <w:rFonts w:ascii="Times New Roman" w:hAnsi="Times New Roman"/>
          <w:sz w:val="24"/>
          <w:szCs w:val="24"/>
        </w:rPr>
        <w:t>)</w:t>
      </w:r>
      <w:r w:rsidR="00057ED2">
        <w:rPr>
          <w:rFonts w:ascii="Times New Roman" w:hAnsi="Times New Roman"/>
          <w:bCs/>
          <w:sz w:val="24"/>
          <w:szCs w:val="24"/>
        </w:rPr>
        <w:t xml:space="preserve">, </w:t>
      </w:r>
      <w:r w:rsidR="00057ED2" w:rsidRPr="0058778A">
        <w:rPr>
          <w:rFonts w:ascii="Times New Roman" w:hAnsi="Times New Roman"/>
          <w:sz w:val="24"/>
          <w:szCs w:val="24"/>
        </w:rPr>
        <w:t xml:space="preserve">Beslenme Dostu Okullar </w:t>
      </w:r>
      <w:r w:rsidR="00057ED2">
        <w:rPr>
          <w:rFonts w:ascii="Times New Roman" w:hAnsi="Times New Roman"/>
          <w:sz w:val="24"/>
          <w:szCs w:val="24"/>
        </w:rPr>
        <w:t xml:space="preserve">Denetim Formu </w:t>
      </w:r>
      <w:r w:rsidR="00057ED2" w:rsidRPr="0058778A">
        <w:rPr>
          <w:rFonts w:ascii="Times New Roman" w:hAnsi="Times New Roman"/>
          <w:sz w:val="24"/>
          <w:szCs w:val="24"/>
        </w:rPr>
        <w:t xml:space="preserve">(EK </w:t>
      </w:r>
      <w:r w:rsidR="00057ED2">
        <w:rPr>
          <w:rFonts w:ascii="Times New Roman" w:hAnsi="Times New Roman"/>
          <w:sz w:val="24"/>
          <w:szCs w:val="24"/>
        </w:rPr>
        <w:t>1),</w:t>
      </w:r>
      <w:r w:rsidR="00057ED2" w:rsidRPr="008B2B11">
        <w:rPr>
          <w:rFonts w:ascii="Times New Roman" w:hAnsi="Times New Roman"/>
          <w:bCs/>
          <w:sz w:val="24"/>
          <w:szCs w:val="24"/>
        </w:rPr>
        <w:t xml:space="preserve"> Okul Bilgi Formu (EK 3)</w:t>
      </w:r>
      <w:r w:rsidRPr="00B81294">
        <w:rPr>
          <w:rFonts w:ascii="Times New Roman" w:hAnsi="Times New Roman"/>
          <w:bCs/>
          <w:sz w:val="24"/>
          <w:szCs w:val="24"/>
        </w:rPr>
        <w:t xml:space="preserve"> ile </w:t>
      </w:r>
      <w:proofErr w:type="spellStart"/>
      <w:r w:rsidRPr="00B81294">
        <w:rPr>
          <w:rFonts w:ascii="Times New Roman" w:hAnsi="Times New Roman"/>
          <w:bCs/>
          <w:sz w:val="24"/>
          <w:szCs w:val="24"/>
        </w:rPr>
        <w:t>birlikte</w:t>
      </w:r>
      <w:r w:rsidRPr="00B81294">
        <w:rPr>
          <w:rFonts w:ascii="Times New Roman" w:hAnsi="Times New Roman"/>
          <w:b/>
          <w:bCs/>
          <w:sz w:val="24"/>
          <w:szCs w:val="24"/>
          <w:u w:val="single"/>
        </w:rPr>
        <w:t>Okul</w:t>
      </w:r>
      <w:proofErr w:type="spellEnd"/>
      <w:r w:rsidRPr="00B81294">
        <w:rPr>
          <w:rFonts w:ascii="Times New Roman" w:hAnsi="Times New Roman"/>
          <w:b/>
          <w:bCs/>
          <w:sz w:val="24"/>
          <w:szCs w:val="24"/>
          <w:u w:val="single"/>
        </w:rPr>
        <w:t xml:space="preserve"> Listesi</w:t>
      </w:r>
      <w:r w:rsidRPr="008B2B11">
        <w:rPr>
          <w:rFonts w:ascii="Times New Roman" w:hAnsi="Times New Roman"/>
          <w:bCs/>
          <w:sz w:val="24"/>
          <w:szCs w:val="24"/>
        </w:rPr>
        <w:t xml:space="preserve"> “Sertifika” düzenlemek üzere </w:t>
      </w:r>
      <w:r w:rsidR="00A32EF4">
        <w:rPr>
          <w:rFonts w:ascii="Times New Roman" w:hAnsi="Times New Roman"/>
          <w:bCs/>
          <w:sz w:val="24"/>
          <w:szCs w:val="24"/>
        </w:rPr>
        <w:t>Sağlık Bakanlığına</w:t>
      </w:r>
      <w:r w:rsidRPr="008B2B11">
        <w:rPr>
          <w:rFonts w:ascii="Times New Roman" w:hAnsi="Times New Roman"/>
          <w:bCs/>
          <w:sz w:val="24"/>
          <w:szCs w:val="24"/>
        </w:rPr>
        <w:t xml:space="preserve"> gönderilir.</w:t>
      </w:r>
    </w:p>
    <w:p w:rsidR="008B7E45" w:rsidRPr="00DC22AA" w:rsidRDefault="008B7E45" w:rsidP="006B7C88">
      <w:pPr>
        <w:pStyle w:val="ListeParagraf"/>
        <w:spacing w:line="240" w:lineRule="auto"/>
        <w:ind w:left="0" w:right="72"/>
        <w:jc w:val="both"/>
        <w:rPr>
          <w:rFonts w:ascii="Times New Roman" w:hAnsi="Times New Roman"/>
          <w:bCs/>
          <w:sz w:val="24"/>
          <w:szCs w:val="24"/>
          <w:highlight w:val="yellow"/>
        </w:rPr>
      </w:pPr>
    </w:p>
    <w:p w:rsidR="008B7E45" w:rsidRPr="00817856" w:rsidRDefault="0080316E" w:rsidP="006B7C88">
      <w:pPr>
        <w:pStyle w:val="ListeParagraf"/>
        <w:spacing w:line="240" w:lineRule="auto"/>
        <w:ind w:left="0" w:right="72"/>
        <w:jc w:val="both"/>
        <w:rPr>
          <w:rFonts w:ascii="Times New Roman" w:hAnsi="Times New Roman"/>
          <w:bCs/>
          <w:sz w:val="24"/>
          <w:szCs w:val="24"/>
        </w:rPr>
      </w:pPr>
      <w:r>
        <w:rPr>
          <w:rFonts w:ascii="Times New Roman" w:hAnsi="Times New Roman"/>
          <w:bCs/>
          <w:sz w:val="24"/>
          <w:szCs w:val="24"/>
        </w:rPr>
        <w:t>Örnek “O</w:t>
      </w:r>
      <w:r w:rsidR="008B7E45" w:rsidRPr="00817856">
        <w:rPr>
          <w:rFonts w:ascii="Times New Roman" w:hAnsi="Times New Roman"/>
          <w:bCs/>
          <w:sz w:val="24"/>
          <w:szCs w:val="24"/>
        </w:rPr>
        <w:t xml:space="preserve">kul </w:t>
      </w:r>
      <w:r>
        <w:rPr>
          <w:rFonts w:ascii="Times New Roman" w:hAnsi="Times New Roman"/>
          <w:bCs/>
          <w:sz w:val="24"/>
          <w:szCs w:val="24"/>
        </w:rPr>
        <w:t>L</w:t>
      </w:r>
      <w:r w:rsidR="008B7E45" w:rsidRPr="00817856">
        <w:rPr>
          <w:rFonts w:ascii="Times New Roman" w:hAnsi="Times New Roman"/>
          <w:bCs/>
          <w:sz w:val="24"/>
          <w:szCs w:val="24"/>
        </w:rPr>
        <w:t>istesi</w:t>
      </w:r>
      <w:r>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926"/>
        <w:gridCol w:w="908"/>
        <w:gridCol w:w="980"/>
        <w:gridCol w:w="975"/>
        <w:gridCol w:w="1155"/>
        <w:gridCol w:w="939"/>
        <w:gridCol w:w="1435"/>
        <w:gridCol w:w="1181"/>
      </w:tblGrid>
      <w:tr w:rsidR="008B7E45" w:rsidRPr="00817856">
        <w:tc>
          <w:tcPr>
            <w:tcW w:w="789" w:type="dxa"/>
          </w:tcPr>
          <w:p w:rsidR="008B7E45" w:rsidRPr="00817856" w:rsidRDefault="008B7E45" w:rsidP="006B7C88">
            <w:pPr>
              <w:spacing w:line="240" w:lineRule="auto"/>
              <w:ind w:right="72"/>
              <w:jc w:val="both"/>
              <w:rPr>
                <w:rFonts w:ascii="Times New Roman" w:hAnsi="Times New Roman"/>
                <w:bCs/>
                <w:sz w:val="24"/>
                <w:szCs w:val="24"/>
              </w:rPr>
            </w:pPr>
            <w:r w:rsidRPr="00817856">
              <w:rPr>
                <w:rFonts w:ascii="Times New Roman" w:hAnsi="Times New Roman"/>
                <w:bCs/>
                <w:sz w:val="24"/>
                <w:szCs w:val="24"/>
              </w:rPr>
              <w:t>İli</w:t>
            </w:r>
          </w:p>
        </w:tc>
        <w:tc>
          <w:tcPr>
            <w:tcW w:w="926" w:type="dxa"/>
          </w:tcPr>
          <w:p w:rsidR="008B7E45" w:rsidRPr="00817856" w:rsidRDefault="008B7E45" w:rsidP="006B7C88">
            <w:pPr>
              <w:spacing w:line="240" w:lineRule="auto"/>
              <w:ind w:right="72"/>
              <w:jc w:val="both"/>
              <w:rPr>
                <w:rFonts w:ascii="Times New Roman" w:hAnsi="Times New Roman"/>
                <w:bCs/>
                <w:sz w:val="24"/>
                <w:szCs w:val="24"/>
              </w:rPr>
            </w:pPr>
            <w:r w:rsidRPr="00817856">
              <w:rPr>
                <w:rFonts w:ascii="Times New Roman" w:hAnsi="Times New Roman"/>
                <w:bCs/>
                <w:sz w:val="24"/>
                <w:szCs w:val="24"/>
              </w:rPr>
              <w:t>İlçesi</w:t>
            </w:r>
          </w:p>
        </w:tc>
        <w:tc>
          <w:tcPr>
            <w:tcW w:w="908" w:type="dxa"/>
          </w:tcPr>
          <w:p w:rsidR="008B7E45" w:rsidRPr="00817856" w:rsidRDefault="008B7E45" w:rsidP="006B7C88">
            <w:pPr>
              <w:spacing w:line="240" w:lineRule="auto"/>
              <w:ind w:right="72"/>
              <w:jc w:val="both"/>
              <w:rPr>
                <w:rFonts w:ascii="Times New Roman" w:hAnsi="Times New Roman"/>
                <w:bCs/>
                <w:sz w:val="24"/>
                <w:szCs w:val="24"/>
              </w:rPr>
            </w:pPr>
            <w:r w:rsidRPr="00817856">
              <w:rPr>
                <w:rFonts w:ascii="Times New Roman" w:hAnsi="Times New Roman"/>
                <w:bCs/>
                <w:sz w:val="24"/>
                <w:szCs w:val="24"/>
              </w:rPr>
              <w:t>Okul Adı</w:t>
            </w:r>
          </w:p>
        </w:tc>
        <w:tc>
          <w:tcPr>
            <w:tcW w:w="980" w:type="dxa"/>
          </w:tcPr>
          <w:p w:rsidR="008B7E45" w:rsidRPr="00817856" w:rsidRDefault="008B7E45" w:rsidP="006B7C88">
            <w:pPr>
              <w:spacing w:line="240" w:lineRule="auto"/>
              <w:ind w:right="72"/>
              <w:jc w:val="both"/>
              <w:rPr>
                <w:rFonts w:ascii="Times New Roman" w:hAnsi="Times New Roman"/>
                <w:bCs/>
                <w:sz w:val="24"/>
                <w:szCs w:val="24"/>
              </w:rPr>
            </w:pPr>
            <w:r w:rsidRPr="00817856">
              <w:rPr>
                <w:rFonts w:ascii="Times New Roman" w:hAnsi="Times New Roman"/>
                <w:bCs/>
                <w:sz w:val="24"/>
                <w:szCs w:val="24"/>
              </w:rPr>
              <w:t>Adresi</w:t>
            </w:r>
          </w:p>
        </w:tc>
        <w:tc>
          <w:tcPr>
            <w:tcW w:w="975" w:type="dxa"/>
          </w:tcPr>
          <w:p w:rsidR="008B7E45" w:rsidRPr="00817856" w:rsidRDefault="008B7E45" w:rsidP="006B7C88">
            <w:pPr>
              <w:spacing w:line="240" w:lineRule="auto"/>
              <w:ind w:right="72"/>
              <w:jc w:val="both"/>
              <w:rPr>
                <w:rFonts w:ascii="Times New Roman" w:hAnsi="Times New Roman"/>
                <w:bCs/>
                <w:sz w:val="24"/>
                <w:szCs w:val="24"/>
              </w:rPr>
            </w:pPr>
            <w:r w:rsidRPr="00817856">
              <w:rPr>
                <w:rFonts w:ascii="Times New Roman" w:hAnsi="Times New Roman"/>
                <w:bCs/>
                <w:sz w:val="24"/>
                <w:szCs w:val="24"/>
              </w:rPr>
              <w:t>Okul Cinsi*</w:t>
            </w:r>
          </w:p>
        </w:tc>
        <w:tc>
          <w:tcPr>
            <w:tcW w:w="1155" w:type="dxa"/>
          </w:tcPr>
          <w:p w:rsidR="008B7E45" w:rsidRPr="00817856" w:rsidRDefault="008B7E45" w:rsidP="006B7C88">
            <w:pPr>
              <w:spacing w:line="240" w:lineRule="auto"/>
              <w:ind w:right="72"/>
              <w:jc w:val="both"/>
              <w:rPr>
                <w:rFonts w:ascii="Times New Roman" w:hAnsi="Times New Roman"/>
                <w:bCs/>
                <w:sz w:val="24"/>
                <w:szCs w:val="24"/>
              </w:rPr>
            </w:pPr>
            <w:r w:rsidRPr="00817856">
              <w:rPr>
                <w:rFonts w:ascii="Times New Roman" w:hAnsi="Times New Roman"/>
                <w:bCs/>
                <w:sz w:val="24"/>
                <w:szCs w:val="24"/>
              </w:rPr>
              <w:t>Telefonu</w:t>
            </w:r>
          </w:p>
        </w:tc>
        <w:tc>
          <w:tcPr>
            <w:tcW w:w="939" w:type="dxa"/>
          </w:tcPr>
          <w:p w:rsidR="008B7E45" w:rsidRPr="00817856" w:rsidRDefault="008B7E45" w:rsidP="006B7C88">
            <w:pPr>
              <w:spacing w:line="240" w:lineRule="auto"/>
              <w:ind w:right="72"/>
              <w:jc w:val="both"/>
              <w:rPr>
                <w:rFonts w:ascii="Times New Roman" w:hAnsi="Times New Roman"/>
                <w:bCs/>
                <w:sz w:val="24"/>
                <w:szCs w:val="24"/>
              </w:rPr>
            </w:pPr>
            <w:r w:rsidRPr="00817856">
              <w:rPr>
                <w:rFonts w:ascii="Times New Roman" w:hAnsi="Times New Roman"/>
                <w:bCs/>
                <w:sz w:val="24"/>
                <w:szCs w:val="24"/>
              </w:rPr>
              <w:t>Puanı</w:t>
            </w:r>
          </w:p>
        </w:tc>
        <w:tc>
          <w:tcPr>
            <w:tcW w:w="1435" w:type="dxa"/>
          </w:tcPr>
          <w:p w:rsidR="008B7E45" w:rsidRPr="00817856" w:rsidRDefault="008B7E45" w:rsidP="006B7C88">
            <w:pPr>
              <w:spacing w:line="240" w:lineRule="auto"/>
              <w:ind w:right="72"/>
              <w:jc w:val="both"/>
              <w:rPr>
                <w:rFonts w:ascii="Times New Roman" w:hAnsi="Times New Roman"/>
                <w:bCs/>
                <w:sz w:val="24"/>
                <w:szCs w:val="24"/>
              </w:rPr>
            </w:pPr>
            <w:r w:rsidRPr="00817856">
              <w:rPr>
                <w:rFonts w:ascii="Times New Roman" w:hAnsi="Times New Roman"/>
                <w:bCs/>
                <w:sz w:val="24"/>
                <w:szCs w:val="24"/>
              </w:rPr>
              <w:t>Yemekhane (var/yok)</w:t>
            </w:r>
          </w:p>
        </w:tc>
        <w:tc>
          <w:tcPr>
            <w:tcW w:w="1181" w:type="dxa"/>
          </w:tcPr>
          <w:p w:rsidR="008B7E45" w:rsidRPr="00817856" w:rsidRDefault="008B7E45" w:rsidP="006B7C88">
            <w:pPr>
              <w:spacing w:line="240" w:lineRule="auto"/>
              <w:ind w:right="72"/>
              <w:jc w:val="both"/>
              <w:rPr>
                <w:rFonts w:ascii="Times New Roman" w:hAnsi="Times New Roman"/>
                <w:bCs/>
                <w:sz w:val="24"/>
                <w:szCs w:val="24"/>
              </w:rPr>
            </w:pPr>
            <w:r w:rsidRPr="00817856">
              <w:rPr>
                <w:rFonts w:ascii="Times New Roman" w:hAnsi="Times New Roman"/>
                <w:bCs/>
                <w:sz w:val="24"/>
                <w:szCs w:val="24"/>
              </w:rPr>
              <w:t>Kantin</w:t>
            </w:r>
          </w:p>
          <w:p w:rsidR="008B7E45" w:rsidRPr="00817856" w:rsidRDefault="008B7E45" w:rsidP="006B7C88">
            <w:pPr>
              <w:spacing w:line="240" w:lineRule="auto"/>
              <w:ind w:right="72"/>
              <w:jc w:val="both"/>
              <w:rPr>
                <w:rFonts w:ascii="Times New Roman" w:hAnsi="Times New Roman"/>
                <w:bCs/>
                <w:sz w:val="24"/>
                <w:szCs w:val="24"/>
              </w:rPr>
            </w:pPr>
            <w:r w:rsidRPr="00817856">
              <w:rPr>
                <w:rFonts w:ascii="Times New Roman" w:hAnsi="Times New Roman"/>
                <w:bCs/>
                <w:sz w:val="24"/>
                <w:szCs w:val="24"/>
              </w:rPr>
              <w:t>(var/yok)</w:t>
            </w:r>
          </w:p>
        </w:tc>
      </w:tr>
      <w:tr w:rsidR="008B7E45" w:rsidRPr="00817856">
        <w:tc>
          <w:tcPr>
            <w:tcW w:w="789" w:type="dxa"/>
          </w:tcPr>
          <w:p w:rsidR="008B7E45" w:rsidRPr="00817856" w:rsidRDefault="008B7E45" w:rsidP="006B7C88">
            <w:pPr>
              <w:spacing w:line="240" w:lineRule="auto"/>
              <w:ind w:right="72"/>
              <w:jc w:val="both"/>
              <w:rPr>
                <w:rFonts w:ascii="Times New Roman" w:hAnsi="Times New Roman"/>
                <w:bCs/>
                <w:sz w:val="24"/>
                <w:szCs w:val="24"/>
              </w:rPr>
            </w:pPr>
          </w:p>
        </w:tc>
        <w:tc>
          <w:tcPr>
            <w:tcW w:w="926" w:type="dxa"/>
          </w:tcPr>
          <w:p w:rsidR="008B7E45" w:rsidRPr="00817856" w:rsidRDefault="008B7E45" w:rsidP="006B7C88">
            <w:pPr>
              <w:spacing w:line="240" w:lineRule="auto"/>
              <w:ind w:right="72"/>
              <w:jc w:val="both"/>
              <w:rPr>
                <w:rFonts w:ascii="Times New Roman" w:hAnsi="Times New Roman"/>
                <w:bCs/>
                <w:sz w:val="24"/>
                <w:szCs w:val="24"/>
              </w:rPr>
            </w:pPr>
          </w:p>
        </w:tc>
        <w:tc>
          <w:tcPr>
            <w:tcW w:w="908" w:type="dxa"/>
          </w:tcPr>
          <w:p w:rsidR="008B7E45" w:rsidRPr="00817856" w:rsidRDefault="008B7E45" w:rsidP="006B7C88">
            <w:pPr>
              <w:spacing w:line="240" w:lineRule="auto"/>
              <w:ind w:right="72"/>
              <w:jc w:val="both"/>
              <w:rPr>
                <w:rFonts w:ascii="Times New Roman" w:hAnsi="Times New Roman"/>
                <w:bCs/>
                <w:sz w:val="24"/>
                <w:szCs w:val="24"/>
              </w:rPr>
            </w:pPr>
          </w:p>
        </w:tc>
        <w:tc>
          <w:tcPr>
            <w:tcW w:w="980" w:type="dxa"/>
          </w:tcPr>
          <w:p w:rsidR="008B7E45" w:rsidRPr="00817856" w:rsidRDefault="008B7E45" w:rsidP="006B7C88">
            <w:pPr>
              <w:spacing w:line="240" w:lineRule="auto"/>
              <w:ind w:right="72"/>
              <w:jc w:val="both"/>
              <w:rPr>
                <w:rFonts w:ascii="Times New Roman" w:hAnsi="Times New Roman"/>
                <w:bCs/>
                <w:sz w:val="24"/>
                <w:szCs w:val="24"/>
              </w:rPr>
            </w:pPr>
          </w:p>
        </w:tc>
        <w:tc>
          <w:tcPr>
            <w:tcW w:w="975" w:type="dxa"/>
          </w:tcPr>
          <w:p w:rsidR="008B7E45" w:rsidRPr="00817856" w:rsidRDefault="008B7E45" w:rsidP="006B7C88">
            <w:pPr>
              <w:spacing w:line="240" w:lineRule="auto"/>
              <w:ind w:right="72"/>
              <w:jc w:val="both"/>
              <w:rPr>
                <w:rFonts w:ascii="Times New Roman" w:hAnsi="Times New Roman"/>
                <w:bCs/>
                <w:sz w:val="24"/>
                <w:szCs w:val="24"/>
              </w:rPr>
            </w:pPr>
          </w:p>
        </w:tc>
        <w:tc>
          <w:tcPr>
            <w:tcW w:w="1155" w:type="dxa"/>
          </w:tcPr>
          <w:p w:rsidR="008B7E45" w:rsidRPr="00817856" w:rsidRDefault="008B7E45" w:rsidP="006B7C88">
            <w:pPr>
              <w:spacing w:line="240" w:lineRule="auto"/>
              <w:ind w:right="72"/>
              <w:jc w:val="both"/>
              <w:rPr>
                <w:rFonts w:ascii="Times New Roman" w:hAnsi="Times New Roman"/>
                <w:bCs/>
                <w:sz w:val="24"/>
                <w:szCs w:val="24"/>
              </w:rPr>
            </w:pPr>
          </w:p>
        </w:tc>
        <w:tc>
          <w:tcPr>
            <w:tcW w:w="939" w:type="dxa"/>
          </w:tcPr>
          <w:p w:rsidR="008B7E45" w:rsidRPr="00817856" w:rsidRDefault="008B7E45" w:rsidP="006B7C88">
            <w:pPr>
              <w:spacing w:line="240" w:lineRule="auto"/>
              <w:ind w:right="72"/>
              <w:jc w:val="both"/>
              <w:rPr>
                <w:rFonts w:ascii="Times New Roman" w:hAnsi="Times New Roman"/>
                <w:bCs/>
                <w:sz w:val="24"/>
                <w:szCs w:val="24"/>
              </w:rPr>
            </w:pPr>
          </w:p>
        </w:tc>
        <w:tc>
          <w:tcPr>
            <w:tcW w:w="1435" w:type="dxa"/>
          </w:tcPr>
          <w:p w:rsidR="008B7E45" w:rsidRPr="00817856" w:rsidRDefault="008B7E45" w:rsidP="006B7C88">
            <w:pPr>
              <w:spacing w:line="240" w:lineRule="auto"/>
              <w:ind w:right="72"/>
              <w:jc w:val="both"/>
              <w:rPr>
                <w:rFonts w:ascii="Times New Roman" w:hAnsi="Times New Roman"/>
                <w:bCs/>
                <w:sz w:val="24"/>
                <w:szCs w:val="24"/>
              </w:rPr>
            </w:pPr>
          </w:p>
        </w:tc>
        <w:tc>
          <w:tcPr>
            <w:tcW w:w="1181" w:type="dxa"/>
          </w:tcPr>
          <w:p w:rsidR="008B7E45" w:rsidRPr="00817856" w:rsidRDefault="008B7E45" w:rsidP="006B7C88">
            <w:pPr>
              <w:spacing w:line="240" w:lineRule="auto"/>
              <w:ind w:right="72"/>
              <w:jc w:val="both"/>
              <w:rPr>
                <w:rFonts w:ascii="Times New Roman" w:hAnsi="Times New Roman"/>
                <w:bCs/>
                <w:sz w:val="24"/>
                <w:szCs w:val="24"/>
              </w:rPr>
            </w:pPr>
          </w:p>
        </w:tc>
      </w:tr>
      <w:tr w:rsidR="008B7E45" w:rsidRPr="00817856">
        <w:tc>
          <w:tcPr>
            <w:tcW w:w="789" w:type="dxa"/>
          </w:tcPr>
          <w:p w:rsidR="008B7E45" w:rsidRPr="00817856" w:rsidRDefault="008B7E45" w:rsidP="006B7C88">
            <w:pPr>
              <w:spacing w:line="240" w:lineRule="auto"/>
              <w:ind w:right="72"/>
              <w:jc w:val="both"/>
              <w:rPr>
                <w:rFonts w:ascii="Times New Roman" w:hAnsi="Times New Roman"/>
                <w:bCs/>
                <w:sz w:val="24"/>
                <w:szCs w:val="24"/>
              </w:rPr>
            </w:pPr>
          </w:p>
        </w:tc>
        <w:tc>
          <w:tcPr>
            <w:tcW w:w="926" w:type="dxa"/>
          </w:tcPr>
          <w:p w:rsidR="008B7E45" w:rsidRPr="00817856" w:rsidRDefault="008B7E45" w:rsidP="006B7C88">
            <w:pPr>
              <w:spacing w:line="240" w:lineRule="auto"/>
              <w:ind w:right="72"/>
              <w:jc w:val="both"/>
              <w:rPr>
                <w:rFonts w:ascii="Times New Roman" w:hAnsi="Times New Roman"/>
                <w:bCs/>
                <w:sz w:val="24"/>
                <w:szCs w:val="24"/>
              </w:rPr>
            </w:pPr>
          </w:p>
        </w:tc>
        <w:tc>
          <w:tcPr>
            <w:tcW w:w="908" w:type="dxa"/>
          </w:tcPr>
          <w:p w:rsidR="008B7E45" w:rsidRPr="00817856" w:rsidRDefault="008B7E45" w:rsidP="006B7C88">
            <w:pPr>
              <w:spacing w:line="240" w:lineRule="auto"/>
              <w:ind w:right="72"/>
              <w:jc w:val="both"/>
              <w:rPr>
                <w:rFonts w:ascii="Times New Roman" w:hAnsi="Times New Roman"/>
                <w:bCs/>
                <w:sz w:val="24"/>
                <w:szCs w:val="24"/>
              </w:rPr>
            </w:pPr>
          </w:p>
        </w:tc>
        <w:tc>
          <w:tcPr>
            <w:tcW w:w="980" w:type="dxa"/>
          </w:tcPr>
          <w:p w:rsidR="008B7E45" w:rsidRPr="00817856" w:rsidRDefault="008B7E45" w:rsidP="006B7C88">
            <w:pPr>
              <w:spacing w:line="240" w:lineRule="auto"/>
              <w:ind w:right="72"/>
              <w:jc w:val="both"/>
              <w:rPr>
                <w:rFonts w:ascii="Times New Roman" w:hAnsi="Times New Roman"/>
                <w:bCs/>
                <w:sz w:val="24"/>
                <w:szCs w:val="24"/>
              </w:rPr>
            </w:pPr>
          </w:p>
        </w:tc>
        <w:tc>
          <w:tcPr>
            <w:tcW w:w="975" w:type="dxa"/>
          </w:tcPr>
          <w:p w:rsidR="008B7E45" w:rsidRPr="00817856" w:rsidRDefault="008B7E45" w:rsidP="006B7C88">
            <w:pPr>
              <w:spacing w:line="240" w:lineRule="auto"/>
              <w:ind w:right="72"/>
              <w:jc w:val="both"/>
              <w:rPr>
                <w:rFonts w:ascii="Times New Roman" w:hAnsi="Times New Roman"/>
                <w:bCs/>
                <w:sz w:val="24"/>
                <w:szCs w:val="24"/>
              </w:rPr>
            </w:pPr>
          </w:p>
        </w:tc>
        <w:tc>
          <w:tcPr>
            <w:tcW w:w="1155" w:type="dxa"/>
          </w:tcPr>
          <w:p w:rsidR="008B7E45" w:rsidRPr="00817856" w:rsidRDefault="008B7E45" w:rsidP="006B7C88">
            <w:pPr>
              <w:spacing w:line="240" w:lineRule="auto"/>
              <w:ind w:right="72"/>
              <w:jc w:val="both"/>
              <w:rPr>
                <w:rFonts w:ascii="Times New Roman" w:hAnsi="Times New Roman"/>
                <w:bCs/>
                <w:sz w:val="24"/>
                <w:szCs w:val="24"/>
              </w:rPr>
            </w:pPr>
          </w:p>
        </w:tc>
        <w:tc>
          <w:tcPr>
            <w:tcW w:w="939" w:type="dxa"/>
          </w:tcPr>
          <w:p w:rsidR="008B7E45" w:rsidRPr="00817856" w:rsidRDefault="008B7E45" w:rsidP="006B7C88">
            <w:pPr>
              <w:spacing w:line="240" w:lineRule="auto"/>
              <w:ind w:right="72"/>
              <w:jc w:val="both"/>
              <w:rPr>
                <w:rFonts w:ascii="Times New Roman" w:hAnsi="Times New Roman"/>
                <w:bCs/>
                <w:sz w:val="24"/>
                <w:szCs w:val="24"/>
              </w:rPr>
            </w:pPr>
          </w:p>
        </w:tc>
        <w:tc>
          <w:tcPr>
            <w:tcW w:w="1435" w:type="dxa"/>
          </w:tcPr>
          <w:p w:rsidR="008B7E45" w:rsidRPr="00817856" w:rsidRDefault="008B7E45" w:rsidP="006B7C88">
            <w:pPr>
              <w:spacing w:line="240" w:lineRule="auto"/>
              <w:ind w:right="72"/>
              <w:jc w:val="both"/>
              <w:rPr>
                <w:rFonts w:ascii="Times New Roman" w:hAnsi="Times New Roman"/>
                <w:bCs/>
                <w:sz w:val="24"/>
                <w:szCs w:val="24"/>
              </w:rPr>
            </w:pPr>
          </w:p>
        </w:tc>
        <w:tc>
          <w:tcPr>
            <w:tcW w:w="1181" w:type="dxa"/>
          </w:tcPr>
          <w:p w:rsidR="008B7E45" w:rsidRPr="00817856" w:rsidRDefault="008B7E45" w:rsidP="006B7C88">
            <w:pPr>
              <w:spacing w:line="240" w:lineRule="auto"/>
              <w:ind w:right="72"/>
              <w:jc w:val="both"/>
              <w:rPr>
                <w:rFonts w:ascii="Times New Roman" w:hAnsi="Times New Roman"/>
                <w:bCs/>
                <w:sz w:val="24"/>
                <w:szCs w:val="24"/>
              </w:rPr>
            </w:pPr>
          </w:p>
        </w:tc>
      </w:tr>
    </w:tbl>
    <w:p w:rsidR="008B7E45" w:rsidRPr="008975DD" w:rsidRDefault="008B7E45" w:rsidP="006B7C88">
      <w:pPr>
        <w:spacing w:line="240" w:lineRule="auto"/>
        <w:rPr>
          <w:rFonts w:ascii="Times New Roman" w:hAnsi="Times New Roman"/>
          <w:sz w:val="24"/>
          <w:szCs w:val="24"/>
        </w:rPr>
      </w:pPr>
      <w:r w:rsidRPr="00817856">
        <w:rPr>
          <w:rFonts w:ascii="Times New Roman" w:hAnsi="Times New Roman"/>
          <w:caps/>
          <w:sz w:val="24"/>
          <w:szCs w:val="24"/>
        </w:rPr>
        <w:t xml:space="preserve">* </w:t>
      </w:r>
      <w:r w:rsidRPr="00057ED2">
        <w:rPr>
          <w:rFonts w:ascii="Times New Roman" w:hAnsi="Times New Roman"/>
        </w:rPr>
        <w:t>Anaokulu, ilkokul</w:t>
      </w:r>
      <w:r w:rsidR="0008533C" w:rsidRPr="00057ED2">
        <w:rPr>
          <w:rFonts w:ascii="Times New Roman" w:hAnsi="Times New Roman"/>
        </w:rPr>
        <w:t>, ortaokul, lise (Özel mi Kamu mu olduğu belirtilmedir.).  Örnek: Lise/ Özel gibi</w:t>
      </w:r>
    </w:p>
    <w:p w:rsidR="008B7E45" w:rsidRPr="0058778A" w:rsidRDefault="00A32EF4" w:rsidP="006B7C88">
      <w:pPr>
        <w:pStyle w:val="ListeParagraf"/>
        <w:numPr>
          <w:ilvl w:val="0"/>
          <w:numId w:val="21"/>
        </w:numPr>
        <w:spacing w:line="240" w:lineRule="auto"/>
        <w:jc w:val="both"/>
        <w:rPr>
          <w:rFonts w:ascii="Times New Roman" w:hAnsi="Times New Roman"/>
          <w:sz w:val="24"/>
          <w:szCs w:val="24"/>
        </w:rPr>
      </w:pPr>
      <w:r>
        <w:rPr>
          <w:rFonts w:ascii="Times New Roman" w:hAnsi="Times New Roman"/>
          <w:bCs/>
          <w:sz w:val="24"/>
          <w:szCs w:val="24"/>
        </w:rPr>
        <w:t>Sağlık Bakanlığınca</w:t>
      </w:r>
      <w:r w:rsidR="008B7E45" w:rsidRPr="0058778A">
        <w:rPr>
          <w:rFonts w:ascii="Times New Roman" w:hAnsi="Times New Roman"/>
          <w:bCs/>
          <w:sz w:val="24"/>
          <w:szCs w:val="24"/>
        </w:rPr>
        <w:t xml:space="preserve"> “Beslenme Dostu Ok</w:t>
      </w:r>
      <w:r w:rsidR="008B7E45">
        <w:rPr>
          <w:rFonts w:ascii="Times New Roman" w:hAnsi="Times New Roman"/>
          <w:bCs/>
          <w:sz w:val="24"/>
          <w:szCs w:val="24"/>
        </w:rPr>
        <w:t xml:space="preserve">ul Sertifikası” hazırlanarak </w:t>
      </w:r>
      <w:r w:rsidR="008B7E45" w:rsidRPr="0058778A">
        <w:rPr>
          <w:rFonts w:ascii="Times New Roman" w:hAnsi="Times New Roman"/>
          <w:bCs/>
          <w:sz w:val="24"/>
          <w:szCs w:val="24"/>
        </w:rPr>
        <w:t>Halk Sağlığı Müdürlüğüne gönderilir.</w:t>
      </w:r>
    </w:p>
    <w:p w:rsidR="008B7E45" w:rsidRPr="0058778A" w:rsidRDefault="008B7E45" w:rsidP="006B7C88">
      <w:pPr>
        <w:pStyle w:val="ListeParagraf"/>
        <w:spacing w:line="240" w:lineRule="auto"/>
        <w:ind w:left="0"/>
        <w:jc w:val="both"/>
        <w:rPr>
          <w:rFonts w:ascii="Times New Roman" w:hAnsi="Times New Roman"/>
          <w:sz w:val="24"/>
          <w:szCs w:val="24"/>
        </w:rPr>
      </w:pPr>
    </w:p>
    <w:p w:rsidR="008B7E45" w:rsidRPr="0058778A" w:rsidRDefault="00A32EF4" w:rsidP="006B7C88">
      <w:pPr>
        <w:pStyle w:val="ListeParagraf"/>
        <w:numPr>
          <w:ilvl w:val="0"/>
          <w:numId w:val="21"/>
        </w:numPr>
        <w:spacing w:line="240" w:lineRule="auto"/>
        <w:jc w:val="both"/>
        <w:rPr>
          <w:rFonts w:ascii="Times New Roman" w:hAnsi="Times New Roman"/>
          <w:bCs/>
          <w:sz w:val="24"/>
          <w:szCs w:val="24"/>
        </w:rPr>
      </w:pPr>
      <w:r>
        <w:rPr>
          <w:rFonts w:ascii="Times New Roman" w:hAnsi="Times New Roman"/>
          <w:bCs/>
          <w:sz w:val="24"/>
          <w:szCs w:val="24"/>
        </w:rPr>
        <w:t xml:space="preserve">Sağlık Bakanlığınca </w:t>
      </w:r>
      <w:r w:rsidR="008B7E45">
        <w:rPr>
          <w:rFonts w:ascii="Times New Roman" w:hAnsi="Times New Roman"/>
          <w:bCs/>
          <w:sz w:val="24"/>
          <w:szCs w:val="24"/>
        </w:rPr>
        <w:t xml:space="preserve">düzenlenen sertifika </w:t>
      </w:r>
      <w:r w:rsidR="008B7E45" w:rsidRPr="0058778A">
        <w:rPr>
          <w:rFonts w:ascii="Times New Roman" w:hAnsi="Times New Roman"/>
          <w:bCs/>
          <w:sz w:val="24"/>
          <w:szCs w:val="24"/>
        </w:rPr>
        <w:t xml:space="preserve">Halk Sağlığı Müdürlüğü ve İl </w:t>
      </w:r>
      <w:r w:rsidR="008300AD">
        <w:rPr>
          <w:rFonts w:ascii="Times New Roman" w:hAnsi="Times New Roman"/>
          <w:bCs/>
          <w:sz w:val="24"/>
          <w:szCs w:val="24"/>
        </w:rPr>
        <w:t>Millî</w:t>
      </w:r>
      <w:r w:rsidR="008B7E45" w:rsidRPr="0058778A">
        <w:rPr>
          <w:rFonts w:ascii="Times New Roman" w:hAnsi="Times New Roman"/>
          <w:bCs/>
          <w:sz w:val="24"/>
          <w:szCs w:val="24"/>
        </w:rPr>
        <w:t xml:space="preserve"> Eğitim Müdürlüğü tarafından söz konusu okullara teslim edilir.</w:t>
      </w:r>
    </w:p>
    <w:p w:rsidR="008B7E45" w:rsidRPr="0058778A" w:rsidRDefault="008B7E45" w:rsidP="006B7C88">
      <w:pPr>
        <w:pStyle w:val="ListeParagraf"/>
        <w:spacing w:line="240" w:lineRule="auto"/>
        <w:jc w:val="both"/>
        <w:rPr>
          <w:rFonts w:ascii="Times New Roman" w:hAnsi="Times New Roman"/>
          <w:bCs/>
          <w:sz w:val="24"/>
          <w:szCs w:val="24"/>
        </w:rPr>
      </w:pPr>
    </w:p>
    <w:p w:rsidR="008B7E45" w:rsidRPr="0058778A" w:rsidRDefault="008B7E45" w:rsidP="006B7C88">
      <w:pPr>
        <w:pStyle w:val="ListeParagraf"/>
        <w:numPr>
          <w:ilvl w:val="0"/>
          <w:numId w:val="21"/>
        </w:numPr>
        <w:spacing w:line="240" w:lineRule="auto"/>
        <w:jc w:val="both"/>
        <w:rPr>
          <w:rFonts w:ascii="Times New Roman" w:hAnsi="Times New Roman"/>
          <w:sz w:val="24"/>
          <w:szCs w:val="24"/>
        </w:rPr>
      </w:pPr>
      <w:r w:rsidRPr="0058778A">
        <w:rPr>
          <w:rFonts w:ascii="Times New Roman" w:hAnsi="Times New Roman"/>
          <w:bCs/>
          <w:sz w:val="24"/>
          <w:szCs w:val="24"/>
        </w:rPr>
        <w:lastRenderedPageBreak/>
        <w:t>Düzenlenen sertifika üç yıl geçerlidir.</w:t>
      </w:r>
    </w:p>
    <w:p w:rsidR="008B7E45" w:rsidRPr="0058778A" w:rsidRDefault="008B7E45" w:rsidP="006B7C88">
      <w:pPr>
        <w:pStyle w:val="ListeParagraf"/>
        <w:spacing w:line="240" w:lineRule="auto"/>
        <w:jc w:val="both"/>
        <w:rPr>
          <w:rFonts w:ascii="Times New Roman" w:hAnsi="Times New Roman"/>
          <w:sz w:val="24"/>
          <w:szCs w:val="24"/>
        </w:rPr>
      </w:pPr>
    </w:p>
    <w:p w:rsidR="008B7E45" w:rsidRPr="005F75DC" w:rsidRDefault="008B7E45" w:rsidP="006B7C88">
      <w:pPr>
        <w:pStyle w:val="ListeParagraf"/>
        <w:numPr>
          <w:ilvl w:val="0"/>
          <w:numId w:val="21"/>
        </w:numPr>
        <w:spacing w:line="240" w:lineRule="auto"/>
        <w:jc w:val="both"/>
        <w:rPr>
          <w:rFonts w:ascii="Times New Roman" w:hAnsi="Times New Roman"/>
          <w:sz w:val="24"/>
          <w:szCs w:val="24"/>
        </w:rPr>
      </w:pPr>
      <w:r w:rsidRPr="0058778A">
        <w:rPr>
          <w:rFonts w:ascii="Times New Roman" w:hAnsi="Times New Roman"/>
          <w:bCs/>
          <w:sz w:val="24"/>
          <w:szCs w:val="24"/>
        </w:rPr>
        <w:t>Sertifika almaya hak kazanan okullar her eğitim-öğretim yılında en az 1 kez denetlenir; “Beslenme Dostu Okul” şartlarının devamlılığını sağlayamayanlardan verilen sertifika geri alınır.</w:t>
      </w:r>
    </w:p>
    <w:p w:rsidR="008B7E45" w:rsidRPr="005F75DC" w:rsidRDefault="008B7E45" w:rsidP="006B7C88">
      <w:pPr>
        <w:pStyle w:val="ListeParagraf"/>
        <w:spacing w:line="240" w:lineRule="auto"/>
        <w:jc w:val="both"/>
        <w:rPr>
          <w:rFonts w:ascii="Times New Roman" w:hAnsi="Times New Roman"/>
          <w:sz w:val="24"/>
          <w:szCs w:val="24"/>
        </w:rPr>
      </w:pPr>
    </w:p>
    <w:p w:rsidR="008B7E45" w:rsidRPr="008975DD" w:rsidRDefault="00A32EF4" w:rsidP="006B7C88">
      <w:pPr>
        <w:pStyle w:val="ListeParagraf"/>
        <w:numPr>
          <w:ilvl w:val="0"/>
          <w:numId w:val="21"/>
        </w:numPr>
        <w:spacing w:line="240" w:lineRule="auto"/>
        <w:jc w:val="both"/>
        <w:rPr>
          <w:rFonts w:ascii="Times New Roman" w:hAnsi="Times New Roman"/>
          <w:sz w:val="24"/>
          <w:szCs w:val="24"/>
        </w:rPr>
      </w:pPr>
      <w:r>
        <w:rPr>
          <w:rFonts w:ascii="Times New Roman" w:hAnsi="Times New Roman"/>
          <w:bCs/>
          <w:sz w:val="24"/>
          <w:szCs w:val="24"/>
        </w:rPr>
        <w:t xml:space="preserve">Sağlık Bakanlığınca </w:t>
      </w:r>
      <w:r w:rsidR="008B7E45" w:rsidRPr="00737A96">
        <w:rPr>
          <w:rFonts w:ascii="Times New Roman" w:hAnsi="Times New Roman"/>
          <w:bCs/>
          <w:sz w:val="24"/>
          <w:szCs w:val="24"/>
        </w:rPr>
        <w:t xml:space="preserve"> “Beslenme Dostu Okul Sertifikası” verile</w:t>
      </w:r>
      <w:r w:rsidR="00250C02">
        <w:rPr>
          <w:rFonts w:ascii="Times New Roman" w:hAnsi="Times New Roman"/>
          <w:bCs/>
          <w:sz w:val="24"/>
          <w:szCs w:val="24"/>
        </w:rPr>
        <w:t xml:space="preserve">n okulların listesi belirli </w:t>
      </w:r>
      <w:proofErr w:type="gramStart"/>
      <w:r w:rsidR="00250C02">
        <w:rPr>
          <w:rFonts w:ascii="Times New Roman" w:hAnsi="Times New Roman"/>
          <w:bCs/>
          <w:sz w:val="24"/>
          <w:szCs w:val="24"/>
        </w:rPr>
        <w:t>peri</w:t>
      </w:r>
      <w:r w:rsidR="008B7E45" w:rsidRPr="00737A96">
        <w:rPr>
          <w:rFonts w:ascii="Times New Roman" w:hAnsi="Times New Roman"/>
          <w:bCs/>
          <w:sz w:val="24"/>
          <w:szCs w:val="24"/>
        </w:rPr>
        <w:t>yotlarla</w:t>
      </w:r>
      <w:proofErr w:type="gramEnd"/>
      <w:r w:rsidR="008B7E45" w:rsidRPr="00737A96">
        <w:rPr>
          <w:rFonts w:ascii="Times New Roman" w:hAnsi="Times New Roman"/>
          <w:bCs/>
          <w:sz w:val="24"/>
          <w:szCs w:val="24"/>
        </w:rPr>
        <w:t xml:space="preserve"> </w:t>
      </w:r>
      <w:r w:rsidR="008300AD">
        <w:rPr>
          <w:rFonts w:ascii="Times New Roman" w:hAnsi="Times New Roman"/>
          <w:bCs/>
          <w:sz w:val="24"/>
          <w:szCs w:val="24"/>
        </w:rPr>
        <w:t>Millî</w:t>
      </w:r>
      <w:r w:rsidR="008B7E45" w:rsidRPr="00737A96">
        <w:rPr>
          <w:rFonts w:ascii="Times New Roman" w:hAnsi="Times New Roman"/>
          <w:bCs/>
          <w:sz w:val="24"/>
          <w:szCs w:val="24"/>
        </w:rPr>
        <w:t xml:space="preserve"> Eğitim Bakanlığına gönderilir.</w:t>
      </w:r>
    </w:p>
    <w:p w:rsidR="008B7E45" w:rsidRDefault="008B7E45"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980C9A" w:rsidRDefault="00980C9A" w:rsidP="006B7C88">
      <w:pPr>
        <w:pStyle w:val="ListeParagraf"/>
        <w:spacing w:line="240" w:lineRule="auto"/>
        <w:jc w:val="both"/>
        <w:rPr>
          <w:rFonts w:ascii="Times New Roman" w:hAnsi="Times New Roman"/>
          <w:sz w:val="24"/>
          <w:szCs w:val="24"/>
        </w:rPr>
      </w:pPr>
    </w:p>
    <w:p w:rsidR="00980C9A" w:rsidRDefault="00980C9A"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240" w:lineRule="auto"/>
        <w:jc w:val="both"/>
        <w:rPr>
          <w:rFonts w:ascii="Times New Roman" w:hAnsi="Times New Roman"/>
          <w:sz w:val="24"/>
          <w:szCs w:val="24"/>
        </w:rPr>
      </w:pPr>
    </w:p>
    <w:p w:rsidR="00A31AC7" w:rsidRDefault="00A31AC7" w:rsidP="006B7C88">
      <w:pPr>
        <w:pStyle w:val="ListeParagraf"/>
        <w:spacing w:line="360" w:lineRule="auto"/>
        <w:jc w:val="both"/>
        <w:rPr>
          <w:rFonts w:ascii="Times New Roman" w:hAnsi="Times New Roman"/>
          <w:sz w:val="24"/>
          <w:szCs w:val="24"/>
        </w:rPr>
      </w:pPr>
    </w:p>
    <w:p w:rsidR="00A31AC7" w:rsidRDefault="00A31AC7" w:rsidP="006B7C88">
      <w:pPr>
        <w:pStyle w:val="ListeParagraf"/>
        <w:spacing w:line="360" w:lineRule="auto"/>
        <w:jc w:val="both"/>
        <w:rPr>
          <w:rFonts w:ascii="Times New Roman" w:hAnsi="Times New Roman"/>
          <w:sz w:val="24"/>
          <w:szCs w:val="24"/>
        </w:rPr>
      </w:pPr>
    </w:p>
    <w:p w:rsidR="00A31AC7" w:rsidRDefault="00A31AC7" w:rsidP="006B7C88">
      <w:pPr>
        <w:pStyle w:val="ListeParagraf"/>
        <w:spacing w:line="360" w:lineRule="auto"/>
        <w:jc w:val="both"/>
        <w:rPr>
          <w:rFonts w:ascii="Times New Roman" w:hAnsi="Times New Roman"/>
          <w:sz w:val="24"/>
          <w:szCs w:val="24"/>
        </w:rPr>
      </w:pPr>
    </w:p>
    <w:p w:rsidR="00095737" w:rsidRDefault="00095737" w:rsidP="006B7C88">
      <w:pPr>
        <w:pStyle w:val="ListeParagraf"/>
        <w:spacing w:line="360" w:lineRule="auto"/>
        <w:jc w:val="both"/>
        <w:rPr>
          <w:rFonts w:ascii="Times New Roman" w:hAnsi="Times New Roman"/>
          <w:sz w:val="24"/>
          <w:szCs w:val="24"/>
        </w:rPr>
      </w:pPr>
    </w:p>
    <w:p w:rsidR="00095737" w:rsidRDefault="00095737" w:rsidP="006B7C88">
      <w:pPr>
        <w:pStyle w:val="ListeParagraf"/>
        <w:spacing w:line="360" w:lineRule="auto"/>
        <w:jc w:val="both"/>
        <w:rPr>
          <w:rFonts w:ascii="Times New Roman" w:hAnsi="Times New Roman"/>
          <w:sz w:val="24"/>
          <w:szCs w:val="24"/>
        </w:rPr>
      </w:pPr>
    </w:p>
    <w:p w:rsidR="00095737" w:rsidRDefault="00095737" w:rsidP="006B7C88">
      <w:pPr>
        <w:pStyle w:val="ListeParagraf"/>
        <w:spacing w:line="360" w:lineRule="auto"/>
        <w:jc w:val="both"/>
        <w:rPr>
          <w:rFonts w:ascii="Times New Roman" w:hAnsi="Times New Roman"/>
          <w:sz w:val="24"/>
          <w:szCs w:val="24"/>
        </w:rPr>
      </w:pPr>
    </w:p>
    <w:p w:rsidR="00C0430B" w:rsidRDefault="00C0430B" w:rsidP="006B7C88">
      <w:pPr>
        <w:pStyle w:val="ListeParagraf"/>
        <w:spacing w:line="360" w:lineRule="auto"/>
        <w:jc w:val="both"/>
        <w:rPr>
          <w:rFonts w:ascii="Times New Roman" w:hAnsi="Times New Roman"/>
          <w:sz w:val="24"/>
          <w:szCs w:val="24"/>
        </w:rPr>
      </w:pPr>
    </w:p>
    <w:p w:rsidR="00C0430B" w:rsidRDefault="00C0430B" w:rsidP="006B7C88">
      <w:pPr>
        <w:pStyle w:val="ListeParagraf"/>
        <w:spacing w:line="360" w:lineRule="auto"/>
        <w:jc w:val="both"/>
        <w:rPr>
          <w:rFonts w:ascii="Times New Roman" w:hAnsi="Times New Roman"/>
          <w:sz w:val="24"/>
          <w:szCs w:val="24"/>
        </w:rPr>
      </w:pPr>
    </w:p>
    <w:p w:rsidR="00C0430B" w:rsidRDefault="00C0430B" w:rsidP="006B7C88">
      <w:pPr>
        <w:pStyle w:val="ListeParagraf"/>
        <w:spacing w:line="360" w:lineRule="auto"/>
        <w:jc w:val="both"/>
        <w:rPr>
          <w:rFonts w:ascii="Times New Roman" w:hAnsi="Times New Roman"/>
          <w:sz w:val="24"/>
          <w:szCs w:val="24"/>
        </w:rPr>
      </w:pPr>
    </w:p>
    <w:p w:rsidR="00C0430B" w:rsidRDefault="00C0430B" w:rsidP="006B7C88">
      <w:pPr>
        <w:pStyle w:val="ListeParagraf"/>
        <w:spacing w:line="360" w:lineRule="auto"/>
        <w:jc w:val="both"/>
        <w:rPr>
          <w:rFonts w:ascii="Times New Roman" w:hAnsi="Times New Roman"/>
          <w:sz w:val="24"/>
          <w:szCs w:val="24"/>
        </w:rPr>
      </w:pPr>
    </w:p>
    <w:p w:rsidR="00C0430B" w:rsidRDefault="00C0430B" w:rsidP="006B7C88">
      <w:pPr>
        <w:pStyle w:val="ListeParagraf"/>
        <w:spacing w:line="360" w:lineRule="auto"/>
        <w:jc w:val="both"/>
        <w:rPr>
          <w:rFonts w:ascii="Times New Roman" w:hAnsi="Times New Roman"/>
          <w:sz w:val="24"/>
          <w:szCs w:val="24"/>
        </w:rPr>
      </w:pPr>
    </w:p>
    <w:p w:rsidR="00C0430B" w:rsidRDefault="00C0430B" w:rsidP="006B7C88">
      <w:pPr>
        <w:pStyle w:val="ListeParagraf"/>
        <w:spacing w:line="360" w:lineRule="auto"/>
        <w:jc w:val="both"/>
        <w:rPr>
          <w:rFonts w:ascii="Times New Roman" w:hAnsi="Times New Roman"/>
          <w:sz w:val="24"/>
          <w:szCs w:val="24"/>
        </w:rPr>
      </w:pPr>
    </w:p>
    <w:p w:rsidR="00980C9A" w:rsidRDefault="00980C9A" w:rsidP="006B7C88">
      <w:pPr>
        <w:pStyle w:val="ListeParagraf"/>
        <w:spacing w:line="360" w:lineRule="auto"/>
        <w:jc w:val="both"/>
        <w:rPr>
          <w:rFonts w:ascii="Times New Roman" w:hAnsi="Times New Roman"/>
          <w:sz w:val="24"/>
          <w:szCs w:val="24"/>
        </w:rPr>
      </w:pPr>
    </w:p>
    <w:p w:rsidR="00980C9A" w:rsidRDefault="00980C9A" w:rsidP="006B7C88">
      <w:pPr>
        <w:pStyle w:val="ListeParagraf"/>
        <w:spacing w:line="360" w:lineRule="auto"/>
        <w:jc w:val="both"/>
        <w:rPr>
          <w:rFonts w:ascii="Times New Roman" w:hAnsi="Times New Roman"/>
          <w:sz w:val="24"/>
          <w:szCs w:val="24"/>
        </w:rPr>
      </w:pPr>
    </w:p>
    <w:p w:rsidR="00980C9A" w:rsidRDefault="00980C9A" w:rsidP="006B7C88">
      <w:pPr>
        <w:pStyle w:val="ListeParagraf"/>
        <w:spacing w:line="360" w:lineRule="auto"/>
        <w:jc w:val="both"/>
        <w:rPr>
          <w:rFonts w:ascii="Times New Roman" w:hAnsi="Times New Roman"/>
          <w:sz w:val="24"/>
          <w:szCs w:val="24"/>
        </w:rPr>
      </w:pPr>
    </w:p>
    <w:p w:rsidR="00980C9A" w:rsidRDefault="00980C9A" w:rsidP="006B7C88">
      <w:pPr>
        <w:pStyle w:val="ListeParagraf"/>
        <w:spacing w:line="360" w:lineRule="auto"/>
        <w:jc w:val="both"/>
        <w:rPr>
          <w:rFonts w:ascii="Times New Roman" w:hAnsi="Times New Roman"/>
          <w:sz w:val="24"/>
          <w:szCs w:val="24"/>
        </w:rPr>
      </w:pPr>
    </w:p>
    <w:p w:rsidR="008B7E45" w:rsidRPr="00DC5A23" w:rsidRDefault="00A31AC7" w:rsidP="006B7C88">
      <w:pPr>
        <w:shd w:val="clear" w:color="auto" w:fill="FFFFFF"/>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lastRenderedPageBreak/>
        <w:t>BÖLÜM</w:t>
      </w:r>
      <w:r w:rsidR="00871F18">
        <w:rPr>
          <w:rFonts w:ascii="Times New Roman" w:hAnsi="Times New Roman"/>
          <w:b/>
          <w:sz w:val="24"/>
          <w:szCs w:val="24"/>
        </w:rPr>
        <w:t xml:space="preserve"> 3: </w:t>
      </w:r>
      <w:r w:rsidR="008B7E45" w:rsidRPr="00DC5A23">
        <w:rPr>
          <w:rFonts w:ascii="Times New Roman" w:hAnsi="Times New Roman"/>
          <w:b/>
          <w:sz w:val="24"/>
          <w:szCs w:val="24"/>
        </w:rPr>
        <w:t>ÖN DEĞERLENDİRME FORMU ve KURULLAR</w:t>
      </w:r>
    </w:p>
    <w:p w:rsidR="008B7E45" w:rsidRPr="00DC5A23" w:rsidRDefault="008B7E45" w:rsidP="006B7C88">
      <w:pPr>
        <w:numPr>
          <w:ilvl w:val="0"/>
          <w:numId w:val="1"/>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Okulda ilgili paydaşların bir araya geleceği bir “Çekirdek eylem Grubu” oluşturulacaktır. </w:t>
      </w:r>
    </w:p>
    <w:p w:rsidR="008B7E45" w:rsidRPr="00C0430B" w:rsidRDefault="008B7E45" w:rsidP="006B7C88">
      <w:pPr>
        <w:numPr>
          <w:ilvl w:val="0"/>
          <w:numId w:val="1"/>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Çekirdek </w:t>
      </w:r>
      <w:r w:rsidRPr="00C0430B">
        <w:rPr>
          <w:rFonts w:ascii="Times New Roman" w:hAnsi="Times New Roman"/>
          <w:sz w:val="24"/>
          <w:szCs w:val="24"/>
        </w:rPr>
        <w:t xml:space="preserve">eylem Grubu </w:t>
      </w:r>
    </w:p>
    <w:p w:rsidR="008B7E45" w:rsidRPr="00C0430B" w:rsidRDefault="008B7E45" w:rsidP="006B7C88">
      <w:pPr>
        <w:numPr>
          <w:ilvl w:val="0"/>
          <w:numId w:val="2"/>
        </w:numPr>
        <w:shd w:val="clear" w:color="auto" w:fill="FFFFFF"/>
        <w:autoSpaceDE w:val="0"/>
        <w:autoSpaceDN w:val="0"/>
        <w:adjustRightInd w:val="0"/>
        <w:spacing w:line="360" w:lineRule="auto"/>
        <w:jc w:val="both"/>
        <w:rPr>
          <w:rFonts w:ascii="Times New Roman" w:hAnsi="Times New Roman"/>
          <w:sz w:val="24"/>
          <w:szCs w:val="24"/>
        </w:rPr>
      </w:pPr>
      <w:r w:rsidRPr="00C0430B">
        <w:rPr>
          <w:rFonts w:ascii="Times New Roman" w:hAnsi="Times New Roman"/>
          <w:sz w:val="24"/>
          <w:szCs w:val="24"/>
        </w:rPr>
        <w:t xml:space="preserve">Müdür veya </w:t>
      </w:r>
      <w:r w:rsidR="00091478">
        <w:rPr>
          <w:rFonts w:ascii="Times New Roman" w:hAnsi="Times New Roman"/>
          <w:sz w:val="24"/>
          <w:szCs w:val="24"/>
        </w:rPr>
        <w:t>Müdür Başyardımcısı</w:t>
      </w:r>
      <w:r w:rsidR="00461D6E">
        <w:rPr>
          <w:rFonts w:ascii="Times New Roman" w:hAnsi="Times New Roman"/>
          <w:sz w:val="24"/>
          <w:szCs w:val="24"/>
        </w:rPr>
        <w:t>,</w:t>
      </w:r>
    </w:p>
    <w:p w:rsidR="008B7E45" w:rsidRPr="0041006F" w:rsidRDefault="00091478" w:rsidP="006B7C88">
      <w:pPr>
        <w:numPr>
          <w:ilvl w:val="0"/>
          <w:numId w:val="2"/>
        </w:numPr>
        <w:shd w:val="clear" w:color="auto" w:fill="FFFFFF"/>
        <w:autoSpaceDE w:val="0"/>
        <w:autoSpaceDN w:val="0"/>
        <w:adjustRightInd w:val="0"/>
        <w:spacing w:line="360" w:lineRule="auto"/>
        <w:jc w:val="both"/>
        <w:rPr>
          <w:rFonts w:ascii="Times New Roman" w:hAnsi="Times New Roman"/>
          <w:sz w:val="24"/>
          <w:szCs w:val="24"/>
        </w:rPr>
      </w:pPr>
      <w:r w:rsidRPr="0041006F">
        <w:rPr>
          <w:rFonts w:ascii="Times New Roman" w:hAnsi="Times New Roman"/>
          <w:sz w:val="24"/>
          <w:szCs w:val="24"/>
        </w:rPr>
        <w:t>Bir Müdür Yardımcısı</w:t>
      </w:r>
      <w:r w:rsidR="00461D6E" w:rsidRPr="0041006F">
        <w:rPr>
          <w:rFonts w:ascii="Times New Roman" w:hAnsi="Times New Roman"/>
          <w:sz w:val="24"/>
          <w:szCs w:val="24"/>
        </w:rPr>
        <w:t>,</w:t>
      </w:r>
    </w:p>
    <w:p w:rsidR="008B7E45" w:rsidRPr="0041006F" w:rsidRDefault="008B7E45" w:rsidP="006B7C88">
      <w:pPr>
        <w:numPr>
          <w:ilvl w:val="0"/>
          <w:numId w:val="2"/>
        </w:numPr>
        <w:shd w:val="clear" w:color="auto" w:fill="FFFFFF"/>
        <w:autoSpaceDE w:val="0"/>
        <w:autoSpaceDN w:val="0"/>
        <w:adjustRightInd w:val="0"/>
        <w:spacing w:line="360" w:lineRule="auto"/>
        <w:jc w:val="both"/>
        <w:rPr>
          <w:rFonts w:ascii="Times New Roman" w:hAnsi="Times New Roman"/>
          <w:sz w:val="24"/>
          <w:szCs w:val="24"/>
        </w:rPr>
      </w:pPr>
      <w:r w:rsidRPr="0041006F">
        <w:rPr>
          <w:rFonts w:ascii="Times New Roman" w:hAnsi="Times New Roman"/>
          <w:sz w:val="24"/>
          <w:szCs w:val="24"/>
        </w:rPr>
        <w:t xml:space="preserve">Farklı sınıflardan (düzeylerden) </w:t>
      </w:r>
      <w:r w:rsidRPr="0080316E">
        <w:rPr>
          <w:rFonts w:ascii="Times New Roman" w:hAnsi="Times New Roman"/>
          <w:sz w:val="24"/>
          <w:szCs w:val="24"/>
        </w:rPr>
        <w:t>öğretmenler</w:t>
      </w:r>
      <w:r w:rsidR="005E3514" w:rsidRPr="0080316E">
        <w:rPr>
          <w:rFonts w:ascii="Times New Roman" w:hAnsi="Times New Roman"/>
          <w:sz w:val="24"/>
          <w:szCs w:val="24"/>
        </w:rPr>
        <w:t>(</w:t>
      </w:r>
      <w:r w:rsidR="0073133F" w:rsidRPr="0080316E">
        <w:rPr>
          <w:rFonts w:ascii="Times New Roman" w:hAnsi="Times New Roman"/>
          <w:sz w:val="24"/>
          <w:szCs w:val="24"/>
        </w:rPr>
        <w:t xml:space="preserve">Fen </w:t>
      </w:r>
      <w:r w:rsidR="00DD4FCE" w:rsidRPr="0080316E">
        <w:rPr>
          <w:rFonts w:ascii="Times New Roman" w:hAnsi="Times New Roman"/>
          <w:sz w:val="24"/>
          <w:szCs w:val="24"/>
        </w:rPr>
        <w:t>Bilimleri</w:t>
      </w:r>
      <w:r w:rsidR="00AA7FF3" w:rsidRPr="0080316E">
        <w:rPr>
          <w:rFonts w:ascii="Times New Roman" w:hAnsi="Times New Roman"/>
          <w:sz w:val="24"/>
          <w:szCs w:val="24"/>
        </w:rPr>
        <w:t>/Fen ve Te</w:t>
      </w:r>
      <w:r w:rsidR="00C83CF3" w:rsidRPr="0080316E">
        <w:rPr>
          <w:rFonts w:ascii="Times New Roman" w:hAnsi="Times New Roman"/>
          <w:sz w:val="24"/>
          <w:szCs w:val="24"/>
        </w:rPr>
        <w:t>knoloji</w:t>
      </w:r>
      <w:r w:rsidR="00D548E0">
        <w:rPr>
          <w:rFonts w:ascii="Times New Roman" w:hAnsi="Times New Roman"/>
          <w:sz w:val="24"/>
          <w:szCs w:val="24"/>
        </w:rPr>
        <w:t xml:space="preserve"> </w:t>
      </w:r>
      <w:r w:rsidR="0073133F" w:rsidRPr="0041006F">
        <w:rPr>
          <w:rFonts w:ascii="Times New Roman" w:hAnsi="Times New Roman"/>
          <w:sz w:val="24"/>
          <w:szCs w:val="24"/>
        </w:rPr>
        <w:t xml:space="preserve">Öğretmeni, </w:t>
      </w:r>
      <w:r w:rsidR="000E06E8" w:rsidRPr="0041006F">
        <w:rPr>
          <w:rFonts w:ascii="Times New Roman" w:hAnsi="Times New Roman"/>
          <w:sz w:val="24"/>
          <w:szCs w:val="24"/>
        </w:rPr>
        <w:t xml:space="preserve">Sağlık Bilgisi </w:t>
      </w:r>
      <w:r w:rsidR="00A00DF3" w:rsidRPr="0041006F">
        <w:rPr>
          <w:rFonts w:ascii="Times New Roman" w:hAnsi="Times New Roman"/>
          <w:sz w:val="24"/>
          <w:szCs w:val="24"/>
        </w:rPr>
        <w:t>Ö</w:t>
      </w:r>
      <w:r w:rsidR="000E06E8" w:rsidRPr="0041006F">
        <w:rPr>
          <w:rFonts w:ascii="Times New Roman" w:hAnsi="Times New Roman"/>
          <w:sz w:val="24"/>
          <w:szCs w:val="24"/>
        </w:rPr>
        <w:t>ğretmeni</w:t>
      </w:r>
      <w:r w:rsidR="0073133F" w:rsidRPr="0041006F">
        <w:rPr>
          <w:rFonts w:ascii="Times New Roman" w:hAnsi="Times New Roman"/>
          <w:sz w:val="24"/>
          <w:szCs w:val="24"/>
        </w:rPr>
        <w:t>, Biyoloji Öğretmeni</w:t>
      </w:r>
      <w:r w:rsidR="00FA58D7" w:rsidRPr="0041006F">
        <w:rPr>
          <w:rFonts w:ascii="Times New Roman" w:hAnsi="Times New Roman"/>
          <w:sz w:val="24"/>
          <w:szCs w:val="24"/>
        </w:rPr>
        <w:t>, Sağlık Alanı Meslek Dersi Öğretmen</w:t>
      </w:r>
      <w:r w:rsidR="00A00DF3" w:rsidRPr="0041006F">
        <w:rPr>
          <w:rFonts w:ascii="Times New Roman" w:hAnsi="Times New Roman"/>
          <w:sz w:val="24"/>
          <w:szCs w:val="24"/>
        </w:rPr>
        <w:t>i</w:t>
      </w:r>
      <w:r w:rsidR="000E06E8" w:rsidRPr="0041006F">
        <w:rPr>
          <w:rFonts w:ascii="Times New Roman" w:hAnsi="Times New Roman"/>
          <w:sz w:val="24"/>
          <w:szCs w:val="24"/>
        </w:rPr>
        <w:t xml:space="preserve"> vb.</w:t>
      </w:r>
      <w:r w:rsidR="003769E8" w:rsidRPr="0041006F">
        <w:rPr>
          <w:rFonts w:ascii="Times New Roman" w:hAnsi="Times New Roman"/>
          <w:sz w:val="24"/>
          <w:szCs w:val="24"/>
        </w:rPr>
        <w:t>)</w:t>
      </w:r>
    </w:p>
    <w:p w:rsidR="008B7E45" w:rsidRPr="0041006F" w:rsidRDefault="008B7E45" w:rsidP="006B7C88">
      <w:pPr>
        <w:numPr>
          <w:ilvl w:val="0"/>
          <w:numId w:val="2"/>
        </w:numPr>
        <w:shd w:val="clear" w:color="auto" w:fill="FFFFFF"/>
        <w:autoSpaceDE w:val="0"/>
        <w:autoSpaceDN w:val="0"/>
        <w:adjustRightInd w:val="0"/>
        <w:spacing w:line="360" w:lineRule="auto"/>
        <w:jc w:val="both"/>
        <w:rPr>
          <w:rFonts w:ascii="Times New Roman" w:hAnsi="Times New Roman"/>
          <w:sz w:val="24"/>
          <w:szCs w:val="24"/>
        </w:rPr>
      </w:pPr>
      <w:r w:rsidRPr="0041006F">
        <w:rPr>
          <w:rFonts w:ascii="Times New Roman" w:hAnsi="Times New Roman"/>
          <w:sz w:val="24"/>
          <w:szCs w:val="24"/>
        </w:rPr>
        <w:t xml:space="preserve">Bir </w:t>
      </w:r>
      <w:r w:rsidR="005104F0" w:rsidRPr="0041006F">
        <w:rPr>
          <w:rFonts w:ascii="Times New Roman" w:hAnsi="Times New Roman"/>
          <w:sz w:val="24"/>
          <w:szCs w:val="24"/>
        </w:rPr>
        <w:t>b</w:t>
      </w:r>
      <w:r w:rsidRPr="0041006F">
        <w:rPr>
          <w:rFonts w:ascii="Times New Roman" w:hAnsi="Times New Roman"/>
          <w:sz w:val="24"/>
          <w:szCs w:val="24"/>
        </w:rPr>
        <w:t>eden eğitimi öğretmeni</w:t>
      </w:r>
      <w:r w:rsidR="00461D6E" w:rsidRPr="0041006F">
        <w:rPr>
          <w:rFonts w:ascii="Times New Roman" w:hAnsi="Times New Roman"/>
          <w:sz w:val="24"/>
          <w:szCs w:val="24"/>
        </w:rPr>
        <w:t>,</w:t>
      </w:r>
    </w:p>
    <w:p w:rsidR="008B7E45" w:rsidRPr="00C0430B" w:rsidRDefault="00C21312" w:rsidP="006B7C88">
      <w:pPr>
        <w:numPr>
          <w:ilvl w:val="0"/>
          <w:numId w:val="2"/>
        </w:numPr>
        <w:shd w:val="clear" w:color="auto" w:fill="FFFFFF"/>
        <w:autoSpaceDE w:val="0"/>
        <w:autoSpaceDN w:val="0"/>
        <w:adjustRightInd w:val="0"/>
        <w:spacing w:line="360" w:lineRule="auto"/>
        <w:jc w:val="both"/>
        <w:rPr>
          <w:rFonts w:ascii="Times New Roman" w:hAnsi="Times New Roman"/>
          <w:sz w:val="24"/>
          <w:szCs w:val="24"/>
        </w:rPr>
      </w:pPr>
      <w:r w:rsidRPr="0041006F">
        <w:rPr>
          <w:rFonts w:ascii="Times New Roman" w:hAnsi="Times New Roman"/>
          <w:sz w:val="24"/>
          <w:szCs w:val="24"/>
        </w:rPr>
        <w:t xml:space="preserve">Bir </w:t>
      </w:r>
      <w:r w:rsidR="008B7E45" w:rsidRPr="0041006F">
        <w:rPr>
          <w:rFonts w:ascii="Times New Roman" w:hAnsi="Times New Roman"/>
          <w:sz w:val="24"/>
          <w:szCs w:val="24"/>
        </w:rPr>
        <w:t xml:space="preserve">okul </w:t>
      </w:r>
      <w:r w:rsidR="007F6D29" w:rsidRPr="0041006F">
        <w:rPr>
          <w:rFonts w:ascii="Times New Roman" w:hAnsi="Times New Roman"/>
          <w:sz w:val="24"/>
          <w:szCs w:val="24"/>
        </w:rPr>
        <w:t>çalışanı</w:t>
      </w:r>
      <w:r w:rsidR="008B7E45" w:rsidRPr="0041006F">
        <w:rPr>
          <w:rFonts w:ascii="Times New Roman" w:hAnsi="Times New Roman"/>
          <w:sz w:val="24"/>
          <w:szCs w:val="24"/>
        </w:rPr>
        <w:t xml:space="preserve"> (ör: aşçı, kantin görevlileri</w:t>
      </w:r>
      <w:r w:rsidR="008B7E45" w:rsidRPr="00C0430B">
        <w:rPr>
          <w:rFonts w:ascii="Times New Roman" w:hAnsi="Times New Roman"/>
          <w:sz w:val="24"/>
          <w:szCs w:val="24"/>
        </w:rPr>
        <w:t>, okul sağlık personeli, idari personel</w:t>
      </w:r>
      <w:r w:rsidR="005104F0">
        <w:rPr>
          <w:rFonts w:ascii="Times New Roman" w:hAnsi="Times New Roman"/>
          <w:sz w:val="24"/>
          <w:szCs w:val="24"/>
        </w:rPr>
        <w:t xml:space="preserve"> vb.</w:t>
      </w:r>
      <w:r w:rsidR="008B7E45" w:rsidRPr="00C0430B">
        <w:rPr>
          <w:rFonts w:ascii="Times New Roman" w:hAnsi="Times New Roman"/>
          <w:sz w:val="24"/>
          <w:szCs w:val="24"/>
        </w:rPr>
        <w:t>)</w:t>
      </w:r>
      <w:r w:rsidR="00461D6E">
        <w:rPr>
          <w:rFonts w:ascii="Times New Roman" w:hAnsi="Times New Roman"/>
          <w:sz w:val="24"/>
          <w:szCs w:val="24"/>
        </w:rPr>
        <w:t>,</w:t>
      </w:r>
    </w:p>
    <w:p w:rsidR="008B7E45" w:rsidRPr="00DC5A23" w:rsidRDefault="00C21312" w:rsidP="006B7C88">
      <w:pPr>
        <w:numPr>
          <w:ilvl w:val="0"/>
          <w:numId w:val="2"/>
        </w:numPr>
        <w:shd w:val="clear" w:color="auto" w:fill="FFFFFF"/>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İki v</w:t>
      </w:r>
      <w:r w:rsidR="007F6D29">
        <w:rPr>
          <w:rFonts w:ascii="Times New Roman" w:hAnsi="Times New Roman"/>
          <w:sz w:val="24"/>
          <w:szCs w:val="24"/>
        </w:rPr>
        <w:t>eli (</w:t>
      </w:r>
      <w:r w:rsidR="008B7E45" w:rsidRPr="00DC5A23">
        <w:rPr>
          <w:rFonts w:ascii="Times New Roman" w:hAnsi="Times New Roman"/>
          <w:sz w:val="24"/>
          <w:szCs w:val="24"/>
        </w:rPr>
        <w:t>okul aile birliği</w:t>
      </w:r>
      <w:r w:rsidR="007F6D29">
        <w:rPr>
          <w:rFonts w:ascii="Times New Roman" w:hAnsi="Times New Roman"/>
          <w:sz w:val="24"/>
          <w:szCs w:val="24"/>
        </w:rPr>
        <w:t>nden),</w:t>
      </w:r>
    </w:p>
    <w:p w:rsidR="008B7E45" w:rsidRPr="00DC5A23" w:rsidRDefault="00C21312" w:rsidP="006B7C88">
      <w:pPr>
        <w:numPr>
          <w:ilvl w:val="0"/>
          <w:numId w:val="2"/>
        </w:numPr>
        <w:shd w:val="clear" w:color="auto" w:fill="FFFFFF"/>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İki ö</w:t>
      </w:r>
      <w:r w:rsidR="008B7E45" w:rsidRPr="00DC5A23">
        <w:rPr>
          <w:rFonts w:ascii="Times New Roman" w:hAnsi="Times New Roman"/>
          <w:sz w:val="24"/>
          <w:szCs w:val="24"/>
        </w:rPr>
        <w:t>ğrenci</w:t>
      </w:r>
      <w:r w:rsidR="00461D6E">
        <w:rPr>
          <w:rFonts w:ascii="Times New Roman" w:hAnsi="Times New Roman"/>
          <w:sz w:val="24"/>
          <w:szCs w:val="24"/>
        </w:rPr>
        <w:t>,</w:t>
      </w:r>
      <w:r w:rsidR="007F6D29">
        <w:rPr>
          <w:rFonts w:ascii="Times New Roman" w:hAnsi="Times New Roman"/>
          <w:sz w:val="24"/>
          <w:szCs w:val="24"/>
        </w:rPr>
        <w:t>(öğrenci temsilcilerinden)</w:t>
      </w:r>
    </w:p>
    <w:p w:rsidR="008B7E45" w:rsidRPr="005E3514" w:rsidRDefault="00C21312" w:rsidP="006B7C88">
      <w:pPr>
        <w:numPr>
          <w:ilvl w:val="0"/>
          <w:numId w:val="2"/>
        </w:numPr>
        <w:shd w:val="clear" w:color="auto" w:fill="FFFFFF"/>
        <w:autoSpaceDE w:val="0"/>
        <w:autoSpaceDN w:val="0"/>
        <w:adjustRightInd w:val="0"/>
        <w:spacing w:line="360" w:lineRule="auto"/>
        <w:jc w:val="both"/>
        <w:rPr>
          <w:rFonts w:ascii="Times New Roman" w:hAnsi="Times New Roman"/>
          <w:sz w:val="24"/>
          <w:szCs w:val="24"/>
        </w:rPr>
      </w:pPr>
      <w:r w:rsidRPr="005E3514">
        <w:rPr>
          <w:rFonts w:ascii="Times New Roman" w:hAnsi="Times New Roman"/>
          <w:sz w:val="24"/>
          <w:szCs w:val="24"/>
        </w:rPr>
        <w:t xml:space="preserve">İki </w:t>
      </w:r>
      <w:r w:rsidR="00DD4FCE" w:rsidRPr="005E3514">
        <w:rPr>
          <w:rFonts w:ascii="Times New Roman" w:hAnsi="Times New Roman"/>
          <w:sz w:val="24"/>
          <w:szCs w:val="24"/>
        </w:rPr>
        <w:t>S</w:t>
      </w:r>
      <w:r w:rsidR="00461D6E" w:rsidRPr="005E3514">
        <w:rPr>
          <w:rFonts w:ascii="Times New Roman" w:hAnsi="Times New Roman"/>
          <w:sz w:val="24"/>
          <w:szCs w:val="24"/>
        </w:rPr>
        <w:t xml:space="preserve">ağlık ve </w:t>
      </w:r>
      <w:r w:rsidR="00DD4FCE" w:rsidRPr="005E3514">
        <w:rPr>
          <w:rFonts w:ascii="Times New Roman" w:hAnsi="Times New Roman"/>
          <w:sz w:val="24"/>
          <w:szCs w:val="24"/>
        </w:rPr>
        <w:t>E</w:t>
      </w:r>
      <w:r w:rsidR="00461D6E" w:rsidRPr="005E3514">
        <w:rPr>
          <w:rFonts w:ascii="Times New Roman" w:hAnsi="Times New Roman"/>
          <w:sz w:val="24"/>
          <w:szCs w:val="24"/>
        </w:rPr>
        <w:t>ğiti</w:t>
      </w:r>
      <w:r w:rsidR="00DD4FCE" w:rsidRPr="005E3514">
        <w:rPr>
          <w:rFonts w:ascii="Times New Roman" w:hAnsi="Times New Roman"/>
          <w:sz w:val="24"/>
          <w:szCs w:val="24"/>
        </w:rPr>
        <w:t xml:space="preserve">mle ilgili Sivil Toplum Kuruluşlarından </w:t>
      </w:r>
      <w:r w:rsidR="005104F0" w:rsidRPr="005E3514">
        <w:rPr>
          <w:rFonts w:ascii="Times New Roman" w:hAnsi="Times New Roman"/>
          <w:sz w:val="24"/>
          <w:szCs w:val="24"/>
        </w:rPr>
        <w:t>(olması halinde)</w:t>
      </w:r>
      <w:r w:rsidR="00091478" w:rsidRPr="005E3514">
        <w:rPr>
          <w:rFonts w:ascii="Times New Roman" w:hAnsi="Times New Roman"/>
          <w:sz w:val="24"/>
          <w:szCs w:val="24"/>
        </w:rPr>
        <w:t xml:space="preserve">temsilcilerinden </w:t>
      </w:r>
      <w:r w:rsidR="008B7E45" w:rsidRPr="005E3514">
        <w:rPr>
          <w:rFonts w:ascii="Times New Roman" w:hAnsi="Times New Roman"/>
          <w:sz w:val="24"/>
          <w:szCs w:val="24"/>
        </w:rPr>
        <w:t>oluşacaktır.</w:t>
      </w:r>
    </w:p>
    <w:p w:rsidR="008B7E45" w:rsidRPr="00DC5A23" w:rsidRDefault="008B7E45" w:rsidP="006B7C88">
      <w:pPr>
        <w:numPr>
          <w:ilvl w:val="0"/>
          <w:numId w:val="1"/>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Çekirdek Eylem Grubu bir koordinatör belirleyecektir. Bu koordinatör tercihen bir </w:t>
      </w:r>
      <w:r w:rsidR="00E0449D">
        <w:rPr>
          <w:rFonts w:ascii="Times New Roman" w:hAnsi="Times New Roman"/>
          <w:sz w:val="24"/>
          <w:szCs w:val="24"/>
        </w:rPr>
        <w:t>Okul Müdürü</w:t>
      </w:r>
      <w:r w:rsidR="00D548E0">
        <w:rPr>
          <w:rFonts w:ascii="Times New Roman" w:hAnsi="Times New Roman"/>
          <w:sz w:val="24"/>
          <w:szCs w:val="24"/>
        </w:rPr>
        <w:t xml:space="preserve"> </w:t>
      </w:r>
      <w:r w:rsidRPr="00DC5A23">
        <w:rPr>
          <w:rFonts w:ascii="Times New Roman" w:hAnsi="Times New Roman"/>
          <w:sz w:val="24"/>
          <w:szCs w:val="24"/>
        </w:rPr>
        <w:t xml:space="preserve">veya </w:t>
      </w:r>
      <w:r w:rsidR="00091478">
        <w:rPr>
          <w:rFonts w:ascii="Times New Roman" w:hAnsi="Times New Roman"/>
          <w:sz w:val="24"/>
          <w:szCs w:val="24"/>
        </w:rPr>
        <w:t>Müdür Başyardımcısı</w:t>
      </w:r>
      <w:r w:rsidRPr="00DC5A23">
        <w:rPr>
          <w:rFonts w:ascii="Times New Roman" w:hAnsi="Times New Roman"/>
          <w:sz w:val="24"/>
          <w:szCs w:val="24"/>
        </w:rPr>
        <w:t xml:space="preserve"> olacaktır. Çekirdek eylem Grubunun görevi koordinatör yönetiminde okulun Beslenme Dostu Okul olma sürecinde gerekli </w:t>
      </w:r>
      <w:proofErr w:type="gramStart"/>
      <w:r w:rsidRPr="00DC5A23">
        <w:rPr>
          <w:rFonts w:ascii="Times New Roman" w:hAnsi="Times New Roman"/>
          <w:sz w:val="24"/>
          <w:szCs w:val="24"/>
        </w:rPr>
        <w:t>kriterleri</w:t>
      </w:r>
      <w:proofErr w:type="gramEnd"/>
      <w:r w:rsidRPr="00DC5A23">
        <w:rPr>
          <w:rFonts w:ascii="Times New Roman" w:hAnsi="Times New Roman"/>
          <w:sz w:val="24"/>
          <w:szCs w:val="24"/>
        </w:rPr>
        <w:t xml:space="preserve"> sağlamak ve süreci yönetmektir. </w:t>
      </w:r>
    </w:p>
    <w:p w:rsidR="008B7E45" w:rsidRPr="00DC5A23" w:rsidRDefault="008B7E45" w:rsidP="006B7C88">
      <w:pPr>
        <w:numPr>
          <w:ilvl w:val="0"/>
          <w:numId w:val="1"/>
        </w:numPr>
        <w:shd w:val="clear" w:color="auto" w:fill="FFFFFF"/>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Çekirdek E</w:t>
      </w:r>
      <w:r w:rsidRPr="00DC5A23">
        <w:rPr>
          <w:rFonts w:ascii="Times New Roman" w:hAnsi="Times New Roman"/>
          <w:sz w:val="24"/>
          <w:szCs w:val="24"/>
        </w:rPr>
        <w:t>ylem Grubu</w:t>
      </w:r>
      <w:r>
        <w:rPr>
          <w:rFonts w:ascii="Times New Roman" w:hAnsi="Times New Roman"/>
          <w:sz w:val="24"/>
          <w:szCs w:val="24"/>
        </w:rPr>
        <w:t xml:space="preserve">, Beslenme Dostu Okul </w:t>
      </w:r>
      <w:r w:rsidR="00436786">
        <w:rPr>
          <w:rFonts w:ascii="Times New Roman" w:hAnsi="Times New Roman"/>
          <w:sz w:val="24"/>
          <w:szCs w:val="24"/>
        </w:rPr>
        <w:t>Denetim</w:t>
      </w:r>
      <w:r>
        <w:rPr>
          <w:rFonts w:ascii="Times New Roman" w:hAnsi="Times New Roman"/>
          <w:sz w:val="24"/>
          <w:szCs w:val="24"/>
        </w:rPr>
        <w:t xml:space="preserve"> Formuna göre </w:t>
      </w:r>
      <w:r w:rsidRPr="00DC5A23">
        <w:rPr>
          <w:rFonts w:ascii="Times New Roman" w:hAnsi="Times New Roman"/>
          <w:sz w:val="24"/>
          <w:szCs w:val="24"/>
        </w:rPr>
        <w:t xml:space="preserve">okul içerisinde bir </w:t>
      </w:r>
      <w:r>
        <w:rPr>
          <w:rFonts w:ascii="Times New Roman" w:hAnsi="Times New Roman"/>
          <w:sz w:val="24"/>
          <w:szCs w:val="24"/>
        </w:rPr>
        <w:t xml:space="preserve">ön </w:t>
      </w:r>
      <w:r w:rsidRPr="00DC5A23">
        <w:rPr>
          <w:rFonts w:ascii="Times New Roman" w:hAnsi="Times New Roman"/>
          <w:sz w:val="24"/>
          <w:szCs w:val="24"/>
        </w:rPr>
        <w:t xml:space="preserve">değerlendirme yapacaktır. Bu ön değerlendirme sonuçlarına göre temel değerlendirme sırasında gerekecek tüm </w:t>
      </w:r>
      <w:proofErr w:type="gramStart"/>
      <w:r w:rsidRPr="00DC5A23">
        <w:rPr>
          <w:rFonts w:ascii="Times New Roman" w:hAnsi="Times New Roman"/>
          <w:sz w:val="24"/>
          <w:szCs w:val="24"/>
        </w:rPr>
        <w:t>krite</w:t>
      </w:r>
      <w:r w:rsidR="00551318">
        <w:rPr>
          <w:rFonts w:ascii="Times New Roman" w:hAnsi="Times New Roman"/>
          <w:sz w:val="24"/>
          <w:szCs w:val="24"/>
        </w:rPr>
        <w:t>r</w:t>
      </w:r>
      <w:r w:rsidRPr="00DC5A23">
        <w:rPr>
          <w:rFonts w:ascii="Times New Roman" w:hAnsi="Times New Roman"/>
          <w:sz w:val="24"/>
          <w:szCs w:val="24"/>
        </w:rPr>
        <w:t>leri</w:t>
      </w:r>
      <w:proofErr w:type="gramEnd"/>
      <w:r w:rsidRPr="00DC5A23">
        <w:rPr>
          <w:rFonts w:ascii="Times New Roman" w:hAnsi="Times New Roman"/>
          <w:sz w:val="24"/>
          <w:szCs w:val="24"/>
        </w:rPr>
        <w:t xml:space="preserve"> karşılayacak şekilde öncelikli eylem alanına dayalı bir eylem planı oluşturacaktır. </w:t>
      </w:r>
    </w:p>
    <w:p w:rsidR="008B7E45" w:rsidRPr="00DC5A23" w:rsidRDefault="008B7E45" w:rsidP="006B7C88">
      <w:pPr>
        <w:numPr>
          <w:ilvl w:val="0"/>
          <w:numId w:val="1"/>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Eylem planının amacı okulun </w:t>
      </w:r>
      <w:r>
        <w:rPr>
          <w:rFonts w:ascii="Times New Roman" w:hAnsi="Times New Roman"/>
          <w:sz w:val="24"/>
          <w:szCs w:val="24"/>
        </w:rPr>
        <w:t>ön değerlendirme sırasında</w:t>
      </w:r>
      <w:r w:rsidRPr="00DC5A23">
        <w:rPr>
          <w:rFonts w:ascii="Times New Roman" w:hAnsi="Times New Roman"/>
          <w:sz w:val="24"/>
          <w:szCs w:val="24"/>
        </w:rPr>
        <w:t xml:space="preserve"> yerine getiremediği </w:t>
      </w:r>
      <w:proofErr w:type="gramStart"/>
      <w:r w:rsidRPr="00DC5A23">
        <w:rPr>
          <w:rFonts w:ascii="Times New Roman" w:hAnsi="Times New Roman"/>
          <w:sz w:val="24"/>
          <w:szCs w:val="24"/>
        </w:rPr>
        <w:t>kriterleri</w:t>
      </w:r>
      <w:proofErr w:type="gramEnd"/>
      <w:r w:rsidRPr="00DC5A23">
        <w:rPr>
          <w:rFonts w:ascii="Times New Roman" w:hAnsi="Times New Roman"/>
          <w:sz w:val="24"/>
          <w:szCs w:val="24"/>
        </w:rPr>
        <w:t xml:space="preserve"> sağlamak için gerekli adımları belirlemektir. Bu nedenle eylem planı, okulun </w:t>
      </w:r>
      <w:r w:rsidRPr="00DC5A23">
        <w:rPr>
          <w:rFonts w:ascii="Times New Roman" w:hAnsi="Times New Roman"/>
          <w:sz w:val="24"/>
          <w:szCs w:val="24"/>
        </w:rPr>
        <w:lastRenderedPageBreak/>
        <w:t xml:space="preserve">değerlendirmede “hayır” olarak cevaplanan bütün </w:t>
      </w:r>
      <w:proofErr w:type="gramStart"/>
      <w:r w:rsidRPr="00DC5A23">
        <w:rPr>
          <w:rFonts w:ascii="Times New Roman" w:hAnsi="Times New Roman"/>
          <w:sz w:val="24"/>
          <w:szCs w:val="24"/>
        </w:rPr>
        <w:t>kriterlere</w:t>
      </w:r>
      <w:proofErr w:type="gramEnd"/>
      <w:r w:rsidRPr="00DC5A23">
        <w:rPr>
          <w:rFonts w:ascii="Times New Roman" w:hAnsi="Times New Roman"/>
          <w:sz w:val="24"/>
          <w:szCs w:val="24"/>
        </w:rPr>
        <w:t xml:space="preserve"> atıfta bulunacaktır. Okullar eylem planı için “Hed</w:t>
      </w:r>
      <w:r>
        <w:rPr>
          <w:rFonts w:ascii="Times New Roman" w:hAnsi="Times New Roman"/>
          <w:sz w:val="24"/>
          <w:szCs w:val="24"/>
        </w:rPr>
        <w:t>efler ve Eylem Planı Formu (EK 4</w:t>
      </w:r>
      <w:r w:rsidRPr="00DC5A23">
        <w:rPr>
          <w:rFonts w:ascii="Times New Roman" w:hAnsi="Times New Roman"/>
          <w:sz w:val="24"/>
          <w:szCs w:val="24"/>
        </w:rPr>
        <w:t xml:space="preserve">)“ kullanabilirler. </w:t>
      </w:r>
    </w:p>
    <w:p w:rsidR="008B7E45" w:rsidRPr="00DC5A23" w:rsidRDefault="008B7E45" w:rsidP="006B7C88">
      <w:pPr>
        <w:numPr>
          <w:ilvl w:val="0"/>
          <w:numId w:val="1"/>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Her okulun Beslenme Dostu Okullar Denetim </w:t>
      </w:r>
      <w:proofErr w:type="spellStart"/>
      <w:r w:rsidRPr="00DC5A23">
        <w:rPr>
          <w:rFonts w:ascii="Times New Roman" w:hAnsi="Times New Roman"/>
          <w:sz w:val="24"/>
          <w:szCs w:val="24"/>
        </w:rPr>
        <w:t>Formu’nda</w:t>
      </w:r>
      <w:proofErr w:type="spellEnd"/>
      <w:r w:rsidRPr="00DC5A23">
        <w:rPr>
          <w:rFonts w:ascii="Times New Roman" w:hAnsi="Times New Roman"/>
          <w:sz w:val="24"/>
          <w:szCs w:val="24"/>
        </w:rPr>
        <w:t xml:space="preserve"> belirtilen 5 ana başlığın temel </w:t>
      </w:r>
      <w:proofErr w:type="gramStart"/>
      <w:r w:rsidRPr="00DC5A23">
        <w:rPr>
          <w:rFonts w:ascii="Times New Roman" w:hAnsi="Times New Roman"/>
          <w:sz w:val="24"/>
          <w:szCs w:val="24"/>
        </w:rPr>
        <w:t>kriterlerini</w:t>
      </w:r>
      <w:proofErr w:type="gramEnd"/>
      <w:r w:rsidRPr="00DC5A23">
        <w:rPr>
          <w:rFonts w:ascii="Times New Roman" w:hAnsi="Times New Roman"/>
          <w:sz w:val="24"/>
          <w:szCs w:val="24"/>
        </w:rPr>
        <w:t xml:space="preserve"> karşılaması gerekmektedir.</w:t>
      </w:r>
    </w:p>
    <w:p w:rsidR="00AF7738" w:rsidRDefault="008B7E45" w:rsidP="006B7C88">
      <w:pPr>
        <w:pStyle w:val="ListeParagraf"/>
        <w:spacing w:line="360" w:lineRule="auto"/>
        <w:ind w:left="0"/>
        <w:jc w:val="both"/>
        <w:rPr>
          <w:rFonts w:ascii="Times New Roman" w:hAnsi="Times New Roman"/>
          <w:sz w:val="24"/>
          <w:szCs w:val="24"/>
        </w:rPr>
      </w:pPr>
      <w:r>
        <w:rPr>
          <w:rFonts w:ascii="Times New Roman" w:hAnsi="Times New Roman"/>
          <w:sz w:val="24"/>
          <w:szCs w:val="24"/>
        </w:rPr>
        <w:br w:type="page"/>
      </w: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980C9A" w:rsidRDefault="00980C9A" w:rsidP="006B7C88">
      <w:pPr>
        <w:pStyle w:val="ListeParagraf"/>
        <w:spacing w:line="360" w:lineRule="auto"/>
        <w:ind w:left="0"/>
        <w:jc w:val="both"/>
        <w:rPr>
          <w:rFonts w:ascii="Times New Roman" w:hAnsi="Times New Roman"/>
          <w:sz w:val="24"/>
          <w:szCs w:val="24"/>
        </w:rPr>
      </w:pPr>
    </w:p>
    <w:p w:rsidR="00980C9A" w:rsidRDefault="00980C9A"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653C4D" w:rsidRPr="00AF7738" w:rsidRDefault="00AF7738" w:rsidP="006B7C88">
      <w:pPr>
        <w:pStyle w:val="ListeParagraf"/>
        <w:spacing w:line="360" w:lineRule="auto"/>
        <w:ind w:left="0"/>
        <w:jc w:val="both"/>
        <w:rPr>
          <w:rFonts w:ascii="Times New Roman" w:hAnsi="Times New Roman"/>
          <w:sz w:val="144"/>
          <w:szCs w:val="144"/>
        </w:rPr>
      </w:pPr>
      <w:r w:rsidRPr="00AF7738">
        <w:rPr>
          <w:rFonts w:ascii="Times New Roman" w:hAnsi="Times New Roman"/>
          <w:sz w:val="144"/>
          <w:szCs w:val="144"/>
        </w:rPr>
        <w:t>EKLER</w:t>
      </w: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AF7738" w:rsidRDefault="00AF7738" w:rsidP="006B7C88">
      <w:pPr>
        <w:pStyle w:val="ListeParagraf"/>
        <w:spacing w:line="360" w:lineRule="auto"/>
        <w:ind w:left="0"/>
        <w:jc w:val="both"/>
        <w:rPr>
          <w:rFonts w:ascii="Times New Roman" w:hAnsi="Times New Roman"/>
          <w:sz w:val="24"/>
          <w:szCs w:val="24"/>
        </w:rPr>
      </w:pPr>
    </w:p>
    <w:p w:rsidR="000A0318" w:rsidRDefault="000A0318" w:rsidP="006B7C88">
      <w:pPr>
        <w:pStyle w:val="ListeParagraf"/>
        <w:spacing w:line="360" w:lineRule="auto"/>
        <w:ind w:left="0"/>
        <w:jc w:val="both"/>
        <w:rPr>
          <w:rFonts w:ascii="Times New Roman" w:hAnsi="Times New Roman"/>
          <w:sz w:val="24"/>
          <w:szCs w:val="24"/>
        </w:rPr>
      </w:pPr>
    </w:p>
    <w:p w:rsidR="000A0318" w:rsidRDefault="000A0318" w:rsidP="006B7C88">
      <w:pPr>
        <w:pStyle w:val="ListeParagraf"/>
        <w:spacing w:line="360" w:lineRule="auto"/>
        <w:ind w:left="0"/>
        <w:jc w:val="both"/>
        <w:rPr>
          <w:rFonts w:ascii="Times New Roman" w:hAnsi="Times New Roman"/>
          <w:sz w:val="24"/>
          <w:szCs w:val="24"/>
        </w:rPr>
      </w:pPr>
    </w:p>
    <w:p w:rsidR="000A0318" w:rsidRDefault="000A0318" w:rsidP="006B7C88">
      <w:pPr>
        <w:pStyle w:val="ListeParagraf"/>
        <w:spacing w:line="360" w:lineRule="auto"/>
        <w:ind w:left="0"/>
        <w:jc w:val="both"/>
        <w:rPr>
          <w:rFonts w:ascii="Times New Roman" w:hAnsi="Times New Roman"/>
          <w:sz w:val="24"/>
          <w:szCs w:val="24"/>
        </w:rPr>
      </w:pPr>
    </w:p>
    <w:p w:rsidR="000A0318" w:rsidRDefault="000A0318" w:rsidP="006B7C88">
      <w:pPr>
        <w:pStyle w:val="ListeParagraf"/>
        <w:spacing w:line="360" w:lineRule="auto"/>
        <w:ind w:left="0"/>
        <w:jc w:val="both"/>
        <w:rPr>
          <w:rFonts w:ascii="Times New Roman" w:hAnsi="Times New Roman"/>
          <w:sz w:val="24"/>
          <w:szCs w:val="24"/>
        </w:rPr>
      </w:pPr>
    </w:p>
    <w:p w:rsidR="008E7029" w:rsidRDefault="008E7029" w:rsidP="00C0430B">
      <w:pPr>
        <w:pStyle w:val="ListeParagraf"/>
        <w:spacing w:line="360" w:lineRule="auto"/>
        <w:ind w:left="0"/>
        <w:jc w:val="both"/>
        <w:rPr>
          <w:rFonts w:ascii="Times New Roman" w:hAnsi="Times New Roman"/>
          <w:sz w:val="24"/>
          <w:szCs w:val="24"/>
        </w:rPr>
      </w:pPr>
    </w:p>
    <w:p w:rsidR="006B7C88" w:rsidRDefault="006B7C88" w:rsidP="00C0430B">
      <w:pPr>
        <w:pStyle w:val="ListeParagraf"/>
        <w:spacing w:line="360" w:lineRule="auto"/>
        <w:ind w:left="0"/>
        <w:jc w:val="both"/>
        <w:rPr>
          <w:rFonts w:ascii="Times New Roman" w:hAnsi="Times New Roman"/>
          <w:sz w:val="24"/>
          <w:szCs w:val="24"/>
        </w:rPr>
      </w:pPr>
    </w:p>
    <w:p w:rsidR="006B7C88" w:rsidRDefault="006B7C88" w:rsidP="00C0430B">
      <w:pPr>
        <w:pStyle w:val="ListeParagraf"/>
        <w:spacing w:line="360" w:lineRule="auto"/>
        <w:ind w:left="0"/>
        <w:jc w:val="both"/>
        <w:rPr>
          <w:rFonts w:ascii="Times New Roman" w:hAnsi="Times New Roman"/>
          <w:sz w:val="24"/>
          <w:szCs w:val="24"/>
        </w:rPr>
      </w:pPr>
    </w:p>
    <w:p w:rsidR="00B072DF" w:rsidRDefault="00B072DF" w:rsidP="00C0430B">
      <w:pPr>
        <w:pStyle w:val="ListeParagraf"/>
        <w:spacing w:line="360" w:lineRule="auto"/>
        <w:ind w:left="0"/>
        <w:jc w:val="both"/>
        <w:rPr>
          <w:rFonts w:ascii="Times New Roman" w:hAnsi="Times New Roman"/>
          <w:b/>
          <w:sz w:val="24"/>
          <w:szCs w:val="24"/>
        </w:rPr>
      </w:pPr>
      <w:r w:rsidRPr="00B072DF">
        <w:rPr>
          <w:rFonts w:ascii="Times New Roman" w:hAnsi="Times New Roman"/>
          <w:b/>
          <w:sz w:val="24"/>
          <w:szCs w:val="24"/>
        </w:rPr>
        <w:lastRenderedPageBreak/>
        <w:t>EK 1</w:t>
      </w:r>
      <w:r w:rsidR="006736E3">
        <w:rPr>
          <w:rFonts w:ascii="Times New Roman" w:hAnsi="Times New Roman"/>
          <w:b/>
          <w:sz w:val="24"/>
          <w:szCs w:val="24"/>
        </w:rPr>
        <w:t xml:space="preserve">: </w:t>
      </w:r>
      <w:r w:rsidRPr="0084445B">
        <w:rPr>
          <w:rFonts w:ascii="Times New Roman" w:hAnsi="Times New Roman"/>
          <w:b/>
          <w:sz w:val="24"/>
          <w:szCs w:val="24"/>
        </w:rPr>
        <w:t xml:space="preserve">BESLENME DOSTU OKULLAR </w:t>
      </w:r>
      <w:r w:rsidR="005E597C">
        <w:rPr>
          <w:rFonts w:ascii="Times New Roman" w:hAnsi="Times New Roman"/>
          <w:b/>
          <w:sz w:val="24"/>
          <w:szCs w:val="24"/>
        </w:rPr>
        <w:t>DENETİM</w:t>
      </w:r>
      <w:r w:rsidRPr="0084445B">
        <w:rPr>
          <w:rFonts w:ascii="Times New Roman" w:hAnsi="Times New Roman"/>
          <w:b/>
          <w:sz w:val="24"/>
          <w:szCs w:val="24"/>
        </w:rPr>
        <w:t xml:space="preserve"> FORMU</w:t>
      </w:r>
    </w:p>
    <w:p w:rsidR="00C0430B" w:rsidRPr="00C0430B" w:rsidRDefault="00C0430B" w:rsidP="00C0430B">
      <w:pPr>
        <w:pStyle w:val="ListeParagraf"/>
        <w:spacing w:line="360" w:lineRule="auto"/>
        <w:ind w:left="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417"/>
        <w:gridCol w:w="1166"/>
      </w:tblGrid>
      <w:tr w:rsidR="00B072DF" w:rsidRPr="0084445B">
        <w:tc>
          <w:tcPr>
            <w:tcW w:w="6629" w:type="dxa"/>
          </w:tcPr>
          <w:p w:rsidR="00B072DF" w:rsidRPr="0084445B" w:rsidRDefault="00B072DF" w:rsidP="00136CC6">
            <w:pPr>
              <w:spacing w:after="0" w:line="240" w:lineRule="auto"/>
              <w:jc w:val="center"/>
              <w:rPr>
                <w:rFonts w:ascii="Times New Roman" w:hAnsi="Times New Roman"/>
                <w:sz w:val="24"/>
                <w:szCs w:val="24"/>
              </w:rPr>
            </w:pPr>
          </w:p>
        </w:tc>
        <w:tc>
          <w:tcPr>
            <w:tcW w:w="1417" w:type="dxa"/>
          </w:tcPr>
          <w:p w:rsidR="00B072DF" w:rsidRPr="0084445B" w:rsidRDefault="00B072DF" w:rsidP="00136CC6">
            <w:pPr>
              <w:spacing w:after="0" w:line="240" w:lineRule="auto"/>
              <w:jc w:val="center"/>
              <w:rPr>
                <w:rFonts w:ascii="Times New Roman" w:hAnsi="Times New Roman"/>
                <w:sz w:val="24"/>
                <w:szCs w:val="24"/>
              </w:rPr>
            </w:pPr>
            <w:r w:rsidRPr="0084445B">
              <w:rPr>
                <w:rFonts w:ascii="Times New Roman" w:hAnsi="Times New Roman"/>
                <w:sz w:val="24"/>
                <w:szCs w:val="24"/>
              </w:rPr>
              <w:t>Evet</w:t>
            </w:r>
          </w:p>
        </w:tc>
        <w:tc>
          <w:tcPr>
            <w:tcW w:w="1166" w:type="dxa"/>
          </w:tcPr>
          <w:p w:rsidR="00B072DF" w:rsidRPr="0084445B" w:rsidRDefault="00B072DF" w:rsidP="00136CC6">
            <w:pPr>
              <w:spacing w:after="0" w:line="240" w:lineRule="auto"/>
              <w:jc w:val="center"/>
              <w:rPr>
                <w:rFonts w:ascii="Times New Roman" w:hAnsi="Times New Roman"/>
                <w:sz w:val="24"/>
                <w:szCs w:val="24"/>
              </w:rPr>
            </w:pPr>
            <w:r w:rsidRPr="0084445B">
              <w:rPr>
                <w:rFonts w:ascii="Times New Roman" w:hAnsi="Times New Roman"/>
                <w:sz w:val="24"/>
                <w:szCs w:val="24"/>
              </w:rPr>
              <w:t>Hayır</w:t>
            </w:r>
          </w:p>
        </w:tc>
      </w:tr>
      <w:tr w:rsidR="00B072DF" w:rsidRPr="0084445B">
        <w:tc>
          <w:tcPr>
            <w:tcW w:w="6629" w:type="dxa"/>
          </w:tcPr>
          <w:p w:rsidR="00B072DF" w:rsidRPr="00D86EC6" w:rsidRDefault="00B072DF" w:rsidP="00136CC6">
            <w:pPr>
              <w:spacing w:after="0" w:line="240" w:lineRule="auto"/>
              <w:jc w:val="both"/>
              <w:rPr>
                <w:rFonts w:ascii="Times New Roman" w:hAnsi="Times New Roman"/>
                <w:b/>
                <w:sz w:val="24"/>
                <w:szCs w:val="24"/>
              </w:rPr>
            </w:pPr>
            <w:r w:rsidRPr="00D86EC6">
              <w:rPr>
                <w:rFonts w:ascii="Times New Roman" w:hAnsi="Times New Roman"/>
                <w:b/>
                <w:sz w:val="24"/>
                <w:szCs w:val="24"/>
              </w:rPr>
              <w:t>A. BESLENME VE SAĞLIĞI DESTEKL</w:t>
            </w:r>
            <w:r w:rsidR="00AD320E">
              <w:rPr>
                <w:rFonts w:ascii="Times New Roman" w:hAnsi="Times New Roman"/>
                <w:b/>
                <w:sz w:val="24"/>
                <w:szCs w:val="24"/>
              </w:rPr>
              <w:t>EYİCİ BİR OKUL ÖĞRETİM PROGRAMI</w:t>
            </w:r>
            <w:r w:rsidRPr="00D86EC6">
              <w:rPr>
                <w:rFonts w:ascii="Times New Roman" w:hAnsi="Times New Roman"/>
                <w:b/>
                <w:sz w:val="24"/>
                <w:szCs w:val="24"/>
              </w:rPr>
              <w:t xml:space="preserve"> GELİŞTİRME</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3769E8" w:rsidRPr="00174760" w:rsidRDefault="00095737" w:rsidP="00095737">
            <w:pPr>
              <w:pStyle w:val="ListeParagraf"/>
              <w:numPr>
                <w:ilvl w:val="0"/>
                <w:numId w:val="23"/>
              </w:numPr>
              <w:spacing w:after="0" w:line="240" w:lineRule="auto"/>
              <w:jc w:val="both"/>
              <w:rPr>
                <w:rFonts w:ascii="Times New Roman" w:hAnsi="Times New Roman"/>
                <w:sz w:val="24"/>
                <w:szCs w:val="24"/>
              </w:rPr>
            </w:pPr>
            <w:r w:rsidRPr="00174760">
              <w:rPr>
                <w:rFonts w:ascii="Times New Roman" w:hAnsi="Times New Roman"/>
                <w:sz w:val="24"/>
                <w:szCs w:val="24"/>
              </w:rPr>
              <w:t>Öğretim programında ayrı bir ders olarak veya diğer derslerin içerisinde okul çağı çocuklarının gereksinimlerine, k</w:t>
            </w:r>
            <w:r w:rsidR="00B072DF" w:rsidRPr="00174760">
              <w:rPr>
                <w:rFonts w:ascii="Times New Roman" w:hAnsi="Times New Roman"/>
                <w:sz w:val="24"/>
                <w:szCs w:val="24"/>
              </w:rPr>
              <w:t xml:space="preserve">ültürel </w:t>
            </w:r>
            <w:r w:rsidRPr="00174760">
              <w:rPr>
                <w:rFonts w:ascii="Times New Roman" w:hAnsi="Times New Roman"/>
                <w:sz w:val="24"/>
                <w:szCs w:val="24"/>
              </w:rPr>
              <w:t>yapıya</w:t>
            </w:r>
            <w:r w:rsidR="00B072DF" w:rsidRPr="00174760">
              <w:rPr>
                <w:rFonts w:ascii="Times New Roman" w:hAnsi="Times New Roman"/>
                <w:sz w:val="24"/>
                <w:szCs w:val="24"/>
              </w:rPr>
              <w:t xml:space="preserve"> uygun ve etki</w:t>
            </w:r>
            <w:r w:rsidR="00530C25">
              <w:rPr>
                <w:rFonts w:ascii="Times New Roman" w:hAnsi="Times New Roman"/>
                <w:sz w:val="24"/>
                <w:szCs w:val="24"/>
              </w:rPr>
              <w:t>n beslenme eğitimi verilmekte midir?</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174760" w:rsidRDefault="00095737" w:rsidP="00530C25">
            <w:pPr>
              <w:pStyle w:val="ListeParagraf"/>
              <w:numPr>
                <w:ilvl w:val="0"/>
                <w:numId w:val="23"/>
              </w:numPr>
              <w:spacing w:after="0" w:line="240" w:lineRule="auto"/>
              <w:jc w:val="both"/>
              <w:rPr>
                <w:rFonts w:ascii="Times New Roman" w:hAnsi="Times New Roman"/>
                <w:sz w:val="24"/>
                <w:szCs w:val="24"/>
              </w:rPr>
            </w:pPr>
            <w:r w:rsidRPr="00174760">
              <w:rPr>
                <w:rFonts w:ascii="Times New Roman" w:hAnsi="Times New Roman"/>
                <w:sz w:val="24"/>
                <w:szCs w:val="24"/>
              </w:rPr>
              <w:t>Yaş, cinsiyet ve kültürel açıdan uygun beden eğitimi (fiziksel aktivite eğitimi) öğretim programı uygul</w:t>
            </w:r>
            <w:r w:rsidR="00A23AD5">
              <w:rPr>
                <w:rFonts w:ascii="Times New Roman" w:hAnsi="Times New Roman"/>
                <w:sz w:val="24"/>
                <w:szCs w:val="24"/>
              </w:rPr>
              <w:t>an</w:t>
            </w:r>
            <w:r w:rsidR="00530C25">
              <w:rPr>
                <w:rFonts w:ascii="Times New Roman" w:hAnsi="Times New Roman"/>
                <w:sz w:val="24"/>
                <w:szCs w:val="24"/>
              </w:rPr>
              <w:t>makta mıdır</w:t>
            </w:r>
            <w:r w:rsidRPr="00174760">
              <w:rPr>
                <w:rFonts w:ascii="Times New Roman" w:hAnsi="Times New Roman"/>
                <w:sz w:val="24"/>
                <w:szCs w:val="24"/>
              </w:rPr>
              <w:t>?</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174760" w:rsidRDefault="00D06D63" w:rsidP="00530C25">
            <w:pPr>
              <w:numPr>
                <w:ilvl w:val="0"/>
                <w:numId w:val="23"/>
              </w:numPr>
              <w:spacing w:after="0" w:line="240" w:lineRule="auto"/>
              <w:jc w:val="both"/>
              <w:rPr>
                <w:rFonts w:ascii="Times New Roman" w:hAnsi="Times New Roman"/>
                <w:sz w:val="24"/>
                <w:szCs w:val="24"/>
              </w:rPr>
            </w:pPr>
            <w:r w:rsidRPr="00174760">
              <w:rPr>
                <w:rFonts w:ascii="Times New Roman" w:hAnsi="Times New Roman"/>
                <w:sz w:val="24"/>
                <w:szCs w:val="24"/>
              </w:rPr>
              <w:t>Sağlıklı yaşam ve yaşam becerisi eğitimi öğretim programı kapsamında uygulan</w:t>
            </w:r>
            <w:r w:rsidR="00530C25">
              <w:rPr>
                <w:rFonts w:ascii="Times New Roman" w:hAnsi="Times New Roman"/>
                <w:sz w:val="24"/>
                <w:szCs w:val="24"/>
              </w:rPr>
              <w:t>makta mıdır</w:t>
            </w:r>
            <w:r w:rsidRPr="00174760">
              <w:rPr>
                <w:rFonts w:ascii="Times New Roman" w:hAnsi="Times New Roman"/>
                <w:sz w:val="24"/>
                <w:szCs w:val="24"/>
              </w:rPr>
              <w:t>?</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174760" w:rsidRDefault="00112ABD" w:rsidP="00530C25">
            <w:pPr>
              <w:numPr>
                <w:ilvl w:val="0"/>
                <w:numId w:val="23"/>
              </w:numPr>
              <w:spacing w:after="0" w:line="240" w:lineRule="auto"/>
              <w:jc w:val="both"/>
              <w:rPr>
                <w:rFonts w:ascii="Times New Roman" w:hAnsi="Times New Roman"/>
                <w:sz w:val="24"/>
                <w:szCs w:val="24"/>
              </w:rPr>
            </w:pPr>
            <w:r w:rsidRPr="00174760">
              <w:rPr>
                <w:rFonts w:ascii="Times New Roman" w:hAnsi="Times New Roman"/>
                <w:sz w:val="24"/>
                <w:szCs w:val="24"/>
              </w:rPr>
              <w:t xml:space="preserve">Beslenme dostu okullar programına </w:t>
            </w:r>
            <w:r w:rsidRPr="00BB6AA0">
              <w:rPr>
                <w:rFonts w:ascii="Times New Roman" w:hAnsi="Times New Roman"/>
                <w:sz w:val="24"/>
                <w:szCs w:val="24"/>
              </w:rPr>
              <w:t>uygun olarak okul öğretim programı düzenli olarak izlen</w:t>
            </w:r>
            <w:r w:rsidR="00272B43" w:rsidRPr="00BB6AA0">
              <w:rPr>
                <w:rFonts w:ascii="Times New Roman" w:hAnsi="Times New Roman"/>
                <w:sz w:val="24"/>
                <w:szCs w:val="24"/>
              </w:rPr>
              <w:t>mekte</w:t>
            </w:r>
            <w:r w:rsidRPr="00BB6AA0">
              <w:rPr>
                <w:rFonts w:ascii="Times New Roman" w:hAnsi="Times New Roman"/>
                <w:sz w:val="24"/>
                <w:szCs w:val="24"/>
              </w:rPr>
              <w:t xml:space="preserve"> ve</w:t>
            </w:r>
            <w:r w:rsidRPr="00174760">
              <w:rPr>
                <w:rFonts w:ascii="Times New Roman" w:hAnsi="Times New Roman"/>
                <w:sz w:val="24"/>
                <w:szCs w:val="24"/>
              </w:rPr>
              <w:t xml:space="preserve"> eğitimin hedefe etkisi değerlendirilerek gerekli düzenlemeler yapıl</w:t>
            </w:r>
            <w:r w:rsidR="00530C25">
              <w:rPr>
                <w:rFonts w:ascii="Times New Roman" w:hAnsi="Times New Roman"/>
                <w:sz w:val="24"/>
                <w:szCs w:val="24"/>
              </w:rPr>
              <w:t>makta mıdır</w:t>
            </w:r>
            <w:r w:rsidRPr="00174760">
              <w:rPr>
                <w:rFonts w:ascii="Times New Roman" w:hAnsi="Times New Roman"/>
                <w:sz w:val="24"/>
                <w:szCs w:val="24"/>
              </w:rPr>
              <w:t>?</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84445B" w:rsidRDefault="00B072DF" w:rsidP="00136CC6">
            <w:pPr>
              <w:spacing w:after="0" w:line="240" w:lineRule="auto"/>
              <w:jc w:val="both"/>
              <w:rPr>
                <w:rFonts w:ascii="Times New Roman" w:hAnsi="Times New Roman"/>
                <w:b/>
                <w:sz w:val="24"/>
                <w:szCs w:val="24"/>
              </w:rPr>
            </w:pPr>
            <w:r w:rsidRPr="0084445B">
              <w:rPr>
                <w:rFonts w:ascii="Times New Roman" w:hAnsi="Times New Roman"/>
                <w:b/>
                <w:sz w:val="24"/>
                <w:szCs w:val="24"/>
              </w:rPr>
              <w:t>B. DESTEKLEYİCİ OKUL ÇEVRESİ OLUŞTURMA</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84445B" w:rsidRDefault="00B072DF" w:rsidP="00530C25">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t>Okul yemekleri, yiyecek satıcıları ve büfeleri (v</w:t>
            </w:r>
            <w:r w:rsidR="00530C25">
              <w:rPr>
                <w:rFonts w:ascii="Times New Roman" w:hAnsi="Times New Roman"/>
                <w:sz w:val="24"/>
                <w:szCs w:val="24"/>
              </w:rPr>
              <w:t>arsa) sağlıklı beslenmeyi desteklemekte midir?</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E07510" w:rsidRPr="00C0430B" w:rsidRDefault="00B072DF" w:rsidP="00652F0C">
            <w:pPr>
              <w:numPr>
                <w:ilvl w:val="0"/>
                <w:numId w:val="13"/>
              </w:numPr>
              <w:shd w:val="clear" w:color="auto" w:fill="FFFFFF"/>
              <w:autoSpaceDE w:val="0"/>
              <w:autoSpaceDN w:val="0"/>
              <w:adjustRightInd w:val="0"/>
              <w:jc w:val="both"/>
              <w:rPr>
                <w:rFonts w:ascii="Times New Roman" w:hAnsi="Times New Roman"/>
                <w:sz w:val="24"/>
                <w:szCs w:val="24"/>
              </w:rPr>
            </w:pPr>
            <w:r w:rsidRPr="00174760">
              <w:rPr>
                <w:rFonts w:ascii="Times New Roman" w:hAnsi="Times New Roman"/>
                <w:sz w:val="24"/>
                <w:szCs w:val="24"/>
              </w:rPr>
              <w:t xml:space="preserve">Okul çevresinde hizmet veren yiyecek/içecek satışı yapan yerlerin </w:t>
            </w:r>
            <w:r w:rsidR="005B03E2" w:rsidRPr="00174760">
              <w:rPr>
                <w:rFonts w:ascii="Times New Roman" w:hAnsi="Times New Roman"/>
                <w:sz w:val="24"/>
                <w:szCs w:val="24"/>
              </w:rPr>
              <w:t xml:space="preserve">gıda güvenilirliği yönünden </w:t>
            </w:r>
            <w:r w:rsidR="00652F0C">
              <w:rPr>
                <w:rFonts w:ascii="Times New Roman" w:hAnsi="Times New Roman"/>
                <w:sz w:val="24"/>
                <w:szCs w:val="24"/>
              </w:rPr>
              <w:t xml:space="preserve">denetlenmesi ve kontrolü için </w:t>
            </w:r>
            <w:r w:rsidRPr="00174760">
              <w:rPr>
                <w:rFonts w:ascii="Times New Roman" w:hAnsi="Times New Roman"/>
                <w:sz w:val="24"/>
                <w:szCs w:val="24"/>
              </w:rPr>
              <w:t>ilgili kurumlardan (</w:t>
            </w:r>
            <w:r w:rsidR="0099292A" w:rsidRPr="00174760">
              <w:rPr>
                <w:rFonts w:ascii="Times New Roman" w:hAnsi="Times New Roman"/>
                <w:sz w:val="24"/>
                <w:szCs w:val="24"/>
              </w:rPr>
              <w:t xml:space="preserve">Gıda, Tarım ve Hayvancılık </w:t>
            </w:r>
            <w:r w:rsidRPr="00174760">
              <w:rPr>
                <w:rFonts w:ascii="Times New Roman" w:hAnsi="Times New Roman"/>
                <w:sz w:val="24"/>
                <w:szCs w:val="24"/>
              </w:rPr>
              <w:t xml:space="preserve">İl Müdürlüğü, </w:t>
            </w:r>
            <w:r w:rsidR="005B03E2" w:rsidRPr="00174760">
              <w:rPr>
                <w:rFonts w:ascii="Times New Roman" w:hAnsi="Times New Roman"/>
                <w:sz w:val="24"/>
                <w:szCs w:val="24"/>
              </w:rPr>
              <w:t xml:space="preserve">Belediye/İl Özel İdareleri/Organize Sanayi Bölgeleri, </w:t>
            </w:r>
            <w:r w:rsidRPr="00174760">
              <w:rPr>
                <w:rFonts w:ascii="Times New Roman" w:hAnsi="Times New Roman"/>
                <w:sz w:val="24"/>
                <w:szCs w:val="24"/>
              </w:rPr>
              <w:t>İl Sağlık/ Halk Sağlığı Müdürlüğü) destek alınmakta mıdır?</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84445B" w:rsidRDefault="00B072DF" w:rsidP="006424EE">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t xml:space="preserve">Beslenme ve fiziksel aktiviteyi destekleyici olumlu mesajlar var mı </w:t>
            </w:r>
            <w:r w:rsidRPr="00E07510">
              <w:rPr>
                <w:rFonts w:ascii="Times New Roman" w:hAnsi="Times New Roman"/>
                <w:sz w:val="24"/>
                <w:szCs w:val="24"/>
              </w:rPr>
              <w:t xml:space="preserve">ve </w:t>
            </w:r>
            <w:r w:rsidR="00E07510" w:rsidRPr="00E07510">
              <w:rPr>
                <w:rFonts w:ascii="Times New Roman" w:hAnsi="Times New Roman"/>
                <w:sz w:val="24"/>
                <w:szCs w:val="24"/>
              </w:rPr>
              <w:t xml:space="preserve">bunlar </w:t>
            </w:r>
            <w:r w:rsidRPr="00E07510">
              <w:rPr>
                <w:rFonts w:ascii="Times New Roman" w:hAnsi="Times New Roman"/>
                <w:sz w:val="24"/>
                <w:szCs w:val="24"/>
              </w:rPr>
              <w:t>okul</w:t>
            </w:r>
            <w:r w:rsidRPr="0084445B">
              <w:rPr>
                <w:rFonts w:ascii="Times New Roman" w:hAnsi="Times New Roman"/>
                <w:sz w:val="24"/>
                <w:szCs w:val="24"/>
              </w:rPr>
              <w:t xml:space="preserve"> içi uygun yerlerde sergilenmekte midir? </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84445B" w:rsidRDefault="00B072DF" w:rsidP="0039475F">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t xml:space="preserve">Öğrencilerin evden getirdikleri beslenme çantalarının içerikleri Sağlık Bakanlığının yayımlamış olduğu ve İl </w:t>
            </w:r>
            <w:r w:rsidR="008300AD">
              <w:rPr>
                <w:rFonts w:ascii="Times New Roman" w:hAnsi="Times New Roman"/>
                <w:sz w:val="24"/>
                <w:szCs w:val="24"/>
              </w:rPr>
              <w:t>Millî</w:t>
            </w:r>
            <w:r w:rsidRPr="0084445B">
              <w:rPr>
                <w:rFonts w:ascii="Times New Roman" w:hAnsi="Times New Roman"/>
                <w:sz w:val="24"/>
                <w:szCs w:val="24"/>
              </w:rPr>
              <w:t xml:space="preserve"> Eğitim Müdürlüğü</w:t>
            </w:r>
            <w:r w:rsidR="0039475F">
              <w:rPr>
                <w:rFonts w:ascii="Times New Roman" w:hAnsi="Times New Roman"/>
                <w:sz w:val="24"/>
                <w:szCs w:val="24"/>
              </w:rPr>
              <w:t>’</w:t>
            </w:r>
            <w:r w:rsidRPr="0084445B">
              <w:rPr>
                <w:rFonts w:ascii="Times New Roman" w:hAnsi="Times New Roman"/>
                <w:sz w:val="24"/>
                <w:szCs w:val="24"/>
              </w:rPr>
              <w:t>nün okullara dağıtmış olduğu haftalık beslenme programına göre hazırlatılmakta</w:t>
            </w:r>
            <w:r w:rsidR="0039475F">
              <w:rPr>
                <w:rFonts w:ascii="Times New Roman" w:hAnsi="Times New Roman"/>
                <w:sz w:val="24"/>
                <w:szCs w:val="24"/>
              </w:rPr>
              <w:t xml:space="preserve"> mıdır?</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39475F" w:rsidRPr="0084445B">
        <w:tc>
          <w:tcPr>
            <w:tcW w:w="6629" w:type="dxa"/>
          </w:tcPr>
          <w:p w:rsidR="0039475F" w:rsidRPr="0084445B" w:rsidRDefault="0039475F" w:rsidP="0039475F">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t>Öğretmenler tarafından beslenme çantalarının içerikleri her gün kontrol edilmekte midir?</w:t>
            </w:r>
          </w:p>
        </w:tc>
        <w:tc>
          <w:tcPr>
            <w:tcW w:w="1417" w:type="dxa"/>
          </w:tcPr>
          <w:p w:rsidR="0039475F" w:rsidRPr="0084445B" w:rsidRDefault="0039475F" w:rsidP="00136CC6">
            <w:pPr>
              <w:spacing w:after="0" w:line="240" w:lineRule="auto"/>
              <w:jc w:val="both"/>
              <w:rPr>
                <w:rFonts w:ascii="Times New Roman" w:hAnsi="Times New Roman"/>
                <w:sz w:val="24"/>
                <w:szCs w:val="24"/>
              </w:rPr>
            </w:pPr>
          </w:p>
        </w:tc>
        <w:tc>
          <w:tcPr>
            <w:tcW w:w="1166" w:type="dxa"/>
          </w:tcPr>
          <w:p w:rsidR="0039475F" w:rsidRPr="0084445B" w:rsidRDefault="0039475F" w:rsidP="00136CC6">
            <w:pPr>
              <w:spacing w:after="0" w:line="240" w:lineRule="auto"/>
              <w:jc w:val="both"/>
              <w:rPr>
                <w:rFonts w:ascii="Times New Roman" w:hAnsi="Times New Roman"/>
                <w:sz w:val="24"/>
                <w:szCs w:val="24"/>
              </w:rPr>
            </w:pPr>
          </w:p>
        </w:tc>
      </w:tr>
      <w:tr w:rsidR="00B072DF" w:rsidRPr="0084445B">
        <w:tc>
          <w:tcPr>
            <w:tcW w:w="6629" w:type="dxa"/>
          </w:tcPr>
          <w:p w:rsidR="00B072DF" w:rsidRDefault="00B072DF" w:rsidP="00275D76">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t xml:space="preserve">Okulda yemek hizmeti varsa; </w:t>
            </w:r>
            <w:r>
              <w:rPr>
                <w:rFonts w:ascii="Times New Roman" w:hAnsi="Times New Roman"/>
                <w:sz w:val="24"/>
                <w:szCs w:val="24"/>
              </w:rPr>
              <w:t>s</w:t>
            </w:r>
            <w:r w:rsidRPr="0084445B">
              <w:rPr>
                <w:rFonts w:ascii="Times New Roman" w:hAnsi="Times New Roman"/>
                <w:sz w:val="24"/>
                <w:szCs w:val="24"/>
              </w:rPr>
              <w:t xml:space="preserve">ağlıklı ve dengeli beslenmenin desteklenmesini engelleyecek herhangi bir ürünün reklam, </w:t>
            </w:r>
            <w:proofErr w:type="gramStart"/>
            <w:r w:rsidRPr="0084445B">
              <w:rPr>
                <w:rFonts w:ascii="Times New Roman" w:hAnsi="Times New Roman"/>
                <w:sz w:val="24"/>
                <w:szCs w:val="24"/>
              </w:rPr>
              <w:t>promosyon</w:t>
            </w:r>
            <w:proofErr w:type="gramEnd"/>
            <w:r w:rsidRPr="0084445B">
              <w:rPr>
                <w:rFonts w:ascii="Times New Roman" w:hAnsi="Times New Roman"/>
                <w:sz w:val="24"/>
                <w:szCs w:val="24"/>
              </w:rPr>
              <w:t xml:space="preserve">, tanıtım amaçlı afiş, poster, broşür veya satışına (yüksek enerjili, besin değeri düşük yiyecek ve içecekler) izin </w:t>
            </w:r>
            <w:r w:rsidR="00275D76">
              <w:rPr>
                <w:rFonts w:ascii="Times New Roman" w:hAnsi="Times New Roman"/>
                <w:sz w:val="24"/>
                <w:szCs w:val="24"/>
              </w:rPr>
              <w:t>verilmemektedir.</w:t>
            </w:r>
          </w:p>
          <w:p w:rsidR="002F3486" w:rsidRPr="0084445B" w:rsidRDefault="002F3486" w:rsidP="002F3486">
            <w:pPr>
              <w:pStyle w:val="ListeParagraf"/>
              <w:spacing w:after="0" w:line="240" w:lineRule="auto"/>
              <w:jc w:val="both"/>
              <w:rPr>
                <w:rFonts w:ascii="Times New Roman" w:hAnsi="Times New Roman"/>
                <w:sz w:val="24"/>
                <w:szCs w:val="24"/>
              </w:rPr>
            </w:pP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84445B" w:rsidRDefault="00B072DF" w:rsidP="006424EE">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t>Süt, ayran, yoğurt vb. içecekler ve taze sıkılmış meyve ve sebze suyu ve tane ile meyve ve sebze satışı yapılmakta mıdır?</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84445B" w:rsidRDefault="00B072DF" w:rsidP="0039475F">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lastRenderedPageBreak/>
              <w:t xml:space="preserve">Okulda yemek hizmeti varsa; </w:t>
            </w:r>
            <w:r>
              <w:rPr>
                <w:rFonts w:ascii="Times New Roman" w:hAnsi="Times New Roman"/>
                <w:sz w:val="24"/>
                <w:szCs w:val="24"/>
              </w:rPr>
              <w:t>o</w:t>
            </w:r>
            <w:r w:rsidRPr="0084445B">
              <w:rPr>
                <w:rFonts w:ascii="Times New Roman" w:hAnsi="Times New Roman"/>
                <w:sz w:val="24"/>
                <w:szCs w:val="24"/>
              </w:rPr>
              <w:t>kul çocuklara yiyecek ve/veya içecek sağlıyorsa temiz, rahat, yemek yeme</w:t>
            </w:r>
            <w:r w:rsidR="0039475F">
              <w:rPr>
                <w:rFonts w:ascii="Times New Roman" w:hAnsi="Times New Roman"/>
                <w:sz w:val="24"/>
                <w:szCs w:val="24"/>
              </w:rPr>
              <w:t>ye uygun beslenme ortamı var mı</w:t>
            </w:r>
            <w:r w:rsidR="00530C25">
              <w:rPr>
                <w:rFonts w:ascii="Times New Roman" w:hAnsi="Times New Roman"/>
                <w:sz w:val="24"/>
                <w:szCs w:val="24"/>
              </w:rPr>
              <w:t>dır</w:t>
            </w:r>
            <w:r w:rsidR="0039475F">
              <w:rPr>
                <w:rFonts w:ascii="Times New Roman" w:hAnsi="Times New Roman"/>
                <w:sz w:val="24"/>
                <w:szCs w:val="24"/>
              </w:rPr>
              <w:t xml:space="preserve">? </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39475F" w:rsidRPr="0084445B">
        <w:tc>
          <w:tcPr>
            <w:tcW w:w="6629" w:type="dxa"/>
          </w:tcPr>
          <w:p w:rsidR="0039475F" w:rsidRPr="0039475F" w:rsidRDefault="0039475F" w:rsidP="0039475F">
            <w:pPr>
              <w:pStyle w:val="ListeParagraf"/>
              <w:numPr>
                <w:ilvl w:val="0"/>
                <w:numId w:val="13"/>
              </w:numPr>
              <w:spacing w:after="0" w:line="240" w:lineRule="auto"/>
              <w:jc w:val="both"/>
              <w:rPr>
                <w:rFonts w:ascii="Times New Roman" w:hAnsi="Times New Roman"/>
                <w:sz w:val="24"/>
                <w:szCs w:val="24"/>
              </w:rPr>
            </w:pPr>
            <w:r>
              <w:rPr>
                <w:rFonts w:ascii="Times New Roman" w:hAnsi="Times New Roman"/>
                <w:sz w:val="24"/>
                <w:szCs w:val="24"/>
              </w:rPr>
              <w:t>Y</w:t>
            </w:r>
            <w:r w:rsidRPr="0084445B">
              <w:rPr>
                <w:rFonts w:ascii="Times New Roman" w:hAnsi="Times New Roman"/>
                <w:sz w:val="24"/>
                <w:szCs w:val="24"/>
              </w:rPr>
              <w:t xml:space="preserve">emek </w:t>
            </w:r>
            <w:proofErr w:type="spellStart"/>
            <w:r w:rsidRPr="0084445B">
              <w:rPr>
                <w:rFonts w:ascii="Times New Roman" w:hAnsi="Times New Roman"/>
                <w:sz w:val="24"/>
                <w:szCs w:val="24"/>
              </w:rPr>
              <w:t>yemek</w:t>
            </w:r>
            <w:proofErr w:type="spellEnd"/>
            <w:r w:rsidRPr="0084445B">
              <w:rPr>
                <w:rFonts w:ascii="Times New Roman" w:hAnsi="Times New Roman"/>
                <w:sz w:val="24"/>
                <w:szCs w:val="24"/>
              </w:rPr>
              <w:t xml:space="preserve"> için uygun bir süre (en az </w:t>
            </w:r>
            <w:r>
              <w:rPr>
                <w:rFonts w:ascii="Times New Roman" w:hAnsi="Times New Roman"/>
                <w:sz w:val="24"/>
                <w:szCs w:val="24"/>
              </w:rPr>
              <w:t>30</w:t>
            </w:r>
            <w:r w:rsidRPr="0084445B">
              <w:rPr>
                <w:rFonts w:ascii="Times New Roman" w:hAnsi="Times New Roman"/>
                <w:sz w:val="24"/>
                <w:szCs w:val="24"/>
              </w:rPr>
              <w:t>dakika) ayrılmış mı</w:t>
            </w:r>
            <w:r w:rsidR="00530C25">
              <w:rPr>
                <w:rFonts w:ascii="Times New Roman" w:hAnsi="Times New Roman"/>
                <w:sz w:val="24"/>
                <w:szCs w:val="24"/>
              </w:rPr>
              <w:t>dır</w:t>
            </w:r>
            <w:r w:rsidRPr="0084445B">
              <w:rPr>
                <w:rFonts w:ascii="Times New Roman" w:hAnsi="Times New Roman"/>
                <w:sz w:val="24"/>
                <w:szCs w:val="24"/>
              </w:rPr>
              <w:t xml:space="preserve">? </w:t>
            </w:r>
          </w:p>
        </w:tc>
        <w:tc>
          <w:tcPr>
            <w:tcW w:w="1417" w:type="dxa"/>
          </w:tcPr>
          <w:p w:rsidR="0039475F" w:rsidRPr="0084445B" w:rsidRDefault="0039475F" w:rsidP="00136CC6">
            <w:pPr>
              <w:spacing w:after="0" w:line="240" w:lineRule="auto"/>
              <w:jc w:val="both"/>
              <w:rPr>
                <w:rFonts w:ascii="Times New Roman" w:hAnsi="Times New Roman"/>
                <w:sz w:val="24"/>
                <w:szCs w:val="24"/>
              </w:rPr>
            </w:pPr>
          </w:p>
        </w:tc>
        <w:tc>
          <w:tcPr>
            <w:tcW w:w="1166" w:type="dxa"/>
          </w:tcPr>
          <w:p w:rsidR="0039475F" w:rsidRPr="0084445B" w:rsidRDefault="0039475F" w:rsidP="00136CC6">
            <w:pPr>
              <w:spacing w:after="0" w:line="240" w:lineRule="auto"/>
              <w:jc w:val="both"/>
              <w:rPr>
                <w:rFonts w:ascii="Times New Roman" w:hAnsi="Times New Roman"/>
                <w:sz w:val="24"/>
                <w:szCs w:val="24"/>
              </w:rPr>
            </w:pPr>
          </w:p>
        </w:tc>
      </w:tr>
      <w:tr w:rsidR="00B072DF" w:rsidRPr="0084445B">
        <w:tc>
          <w:tcPr>
            <w:tcW w:w="6629" w:type="dxa"/>
          </w:tcPr>
          <w:p w:rsidR="00B072DF" w:rsidRPr="0084445B" w:rsidRDefault="00B072DF" w:rsidP="006424EE">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t>Okulda yemek hizmeti varsa; Menüler Sağlık Bakanlığı’nın yayımladığı menü modelleri örnek alınarak hazırlanmakta mıdır?</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Default="00B072DF" w:rsidP="006424EE">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t xml:space="preserve">Uygun yiyecek hazırlama </w:t>
            </w:r>
            <w:proofErr w:type="gramStart"/>
            <w:r w:rsidRPr="0084445B">
              <w:rPr>
                <w:rFonts w:ascii="Times New Roman" w:hAnsi="Times New Roman"/>
                <w:sz w:val="24"/>
                <w:szCs w:val="24"/>
              </w:rPr>
              <w:t>imkanı</w:t>
            </w:r>
            <w:proofErr w:type="gramEnd"/>
            <w:r w:rsidRPr="0084445B">
              <w:rPr>
                <w:rFonts w:ascii="Times New Roman" w:hAnsi="Times New Roman"/>
                <w:sz w:val="24"/>
                <w:szCs w:val="24"/>
              </w:rPr>
              <w:t xml:space="preserve">/araç - gereci var mı? </w:t>
            </w:r>
          </w:p>
          <w:p w:rsidR="00B072DF" w:rsidRPr="0084445B" w:rsidRDefault="00B072DF" w:rsidP="00136CC6">
            <w:pPr>
              <w:pStyle w:val="ListeParagraf"/>
              <w:spacing w:after="0" w:line="240" w:lineRule="auto"/>
              <w:jc w:val="both"/>
              <w:rPr>
                <w:rFonts w:ascii="Times New Roman" w:hAnsi="Times New Roman"/>
                <w:sz w:val="24"/>
                <w:szCs w:val="24"/>
              </w:rPr>
            </w:pP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Default="00B072DF" w:rsidP="006424EE">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t>Okulun “Beyaz Bayrak “ sertifikası bulunmakta mıdır?</w:t>
            </w:r>
          </w:p>
          <w:p w:rsidR="00B072DF" w:rsidRPr="0084445B" w:rsidRDefault="00B072DF" w:rsidP="00136CC6">
            <w:pPr>
              <w:pStyle w:val="ListeParagraf"/>
              <w:spacing w:after="0" w:line="240" w:lineRule="auto"/>
              <w:jc w:val="both"/>
              <w:rPr>
                <w:rFonts w:ascii="Times New Roman" w:hAnsi="Times New Roman"/>
                <w:sz w:val="24"/>
                <w:szCs w:val="24"/>
              </w:rPr>
            </w:pP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Default="00B072DF" w:rsidP="006424EE">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t>Güvenli/ temiz içme suyu erişimi sağlanıyor mu?</w:t>
            </w:r>
          </w:p>
          <w:p w:rsidR="00B072DF" w:rsidRPr="0084445B" w:rsidRDefault="00B072DF" w:rsidP="00136CC6">
            <w:pPr>
              <w:pStyle w:val="ListeParagraf"/>
              <w:spacing w:after="0" w:line="240" w:lineRule="auto"/>
              <w:jc w:val="both"/>
              <w:rPr>
                <w:rFonts w:ascii="Times New Roman" w:hAnsi="Times New Roman"/>
                <w:sz w:val="24"/>
                <w:szCs w:val="24"/>
              </w:rPr>
            </w:pP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Default="00B072DF" w:rsidP="006424EE">
            <w:pPr>
              <w:pStyle w:val="ListeParagraf"/>
              <w:numPr>
                <w:ilvl w:val="0"/>
                <w:numId w:val="13"/>
              </w:numPr>
              <w:spacing w:after="0" w:line="240" w:lineRule="auto"/>
              <w:jc w:val="both"/>
              <w:rPr>
                <w:rFonts w:ascii="Times New Roman" w:hAnsi="Times New Roman"/>
                <w:sz w:val="24"/>
                <w:szCs w:val="24"/>
              </w:rPr>
            </w:pPr>
            <w:r w:rsidRPr="006921F2">
              <w:rPr>
                <w:rFonts w:ascii="Times New Roman" w:hAnsi="Times New Roman"/>
                <w:sz w:val="24"/>
                <w:szCs w:val="24"/>
              </w:rPr>
              <w:t xml:space="preserve">Güvenli </w:t>
            </w:r>
            <w:proofErr w:type="gramStart"/>
            <w:r w:rsidRPr="006921F2">
              <w:rPr>
                <w:rFonts w:ascii="Times New Roman" w:hAnsi="Times New Roman"/>
                <w:sz w:val="24"/>
                <w:szCs w:val="24"/>
              </w:rPr>
              <w:t>hijyen</w:t>
            </w:r>
            <w:proofErr w:type="gramEnd"/>
            <w:r w:rsidRPr="006921F2">
              <w:rPr>
                <w:rFonts w:ascii="Times New Roman" w:hAnsi="Times New Roman"/>
                <w:sz w:val="24"/>
                <w:szCs w:val="24"/>
              </w:rPr>
              <w:t xml:space="preserve"> ve sanitasyon davranışı destekleniyor mu?</w:t>
            </w:r>
          </w:p>
          <w:p w:rsidR="00B072DF" w:rsidRPr="006921F2" w:rsidRDefault="00B072DF" w:rsidP="00136CC6">
            <w:pPr>
              <w:pStyle w:val="ListeParagraf"/>
              <w:spacing w:after="0" w:line="240" w:lineRule="auto"/>
              <w:jc w:val="both"/>
              <w:rPr>
                <w:rFonts w:ascii="Times New Roman" w:hAnsi="Times New Roman"/>
                <w:sz w:val="24"/>
                <w:szCs w:val="24"/>
              </w:rPr>
            </w:pP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Default="00B072DF" w:rsidP="006424EE">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t>Kızlar ve erkekler için ayrı ve temiz tuvalet var mı?</w:t>
            </w:r>
          </w:p>
          <w:p w:rsidR="00B072DF" w:rsidRPr="0084445B" w:rsidRDefault="00B072DF" w:rsidP="00136CC6">
            <w:pPr>
              <w:pStyle w:val="ListeParagraf"/>
              <w:spacing w:after="0" w:line="240" w:lineRule="auto"/>
              <w:jc w:val="both"/>
              <w:rPr>
                <w:rFonts w:ascii="Times New Roman" w:hAnsi="Times New Roman"/>
                <w:sz w:val="24"/>
                <w:szCs w:val="24"/>
              </w:rPr>
            </w:pP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84445B" w:rsidRDefault="00B072DF" w:rsidP="006424EE">
            <w:pPr>
              <w:pStyle w:val="ListeParagraf"/>
              <w:numPr>
                <w:ilvl w:val="0"/>
                <w:numId w:val="13"/>
              </w:numPr>
              <w:spacing w:after="0" w:line="240" w:lineRule="auto"/>
              <w:jc w:val="both"/>
              <w:rPr>
                <w:rFonts w:ascii="Times New Roman" w:hAnsi="Times New Roman"/>
                <w:sz w:val="24"/>
                <w:szCs w:val="24"/>
              </w:rPr>
            </w:pPr>
            <w:r w:rsidRPr="006921F2">
              <w:rPr>
                <w:rFonts w:ascii="Times New Roman" w:hAnsi="Times New Roman"/>
                <w:sz w:val="24"/>
                <w:szCs w:val="24"/>
              </w:rPr>
              <w:t xml:space="preserve">Yemek yeme alanlarına yakın mesafede el yıkama amaçlı yeterli sayıda lavabo ve </w:t>
            </w:r>
            <w:proofErr w:type="gramStart"/>
            <w:r w:rsidRPr="006921F2">
              <w:rPr>
                <w:rFonts w:ascii="Times New Roman" w:hAnsi="Times New Roman"/>
                <w:sz w:val="24"/>
                <w:szCs w:val="24"/>
              </w:rPr>
              <w:t>ekipman</w:t>
            </w:r>
            <w:proofErr w:type="gramEnd"/>
            <w:r w:rsidRPr="006921F2">
              <w:rPr>
                <w:rFonts w:ascii="Times New Roman" w:hAnsi="Times New Roman"/>
                <w:sz w:val="24"/>
                <w:szCs w:val="24"/>
              </w:rPr>
              <w:t xml:space="preserve"> bulunmakta mıdır?</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E07510" w:rsidRPr="0084445B">
        <w:tc>
          <w:tcPr>
            <w:tcW w:w="6629" w:type="dxa"/>
          </w:tcPr>
          <w:p w:rsidR="00E07510" w:rsidRPr="006921F2" w:rsidRDefault="00E07510" w:rsidP="006424EE">
            <w:pPr>
              <w:pStyle w:val="ListeParagraf"/>
              <w:numPr>
                <w:ilvl w:val="0"/>
                <w:numId w:val="13"/>
              </w:numPr>
              <w:spacing w:after="0" w:line="240" w:lineRule="auto"/>
              <w:jc w:val="both"/>
              <w:rPr>
                <w:rFonts w:ascii="Times New Roman" w:hAnsi="Times New Roman"/>
                <w:sz w:val="24"/>
                <w:szCs w:val="24"/>
              </w:rPr>
            </w:pPr>
            <w:r w:rsidRPr="00E07510">
              <w:rPr>
                <w:rFonts w:ascii="Times New Roman" w:hAnsi="Times New Roman"/>
                <w:sz w:val="24"/>
                <w:szCs w:val="24"/>
              </w:rPr>
              <w:t>Okul bahçesi, oyun oynama, koşma gibi faaliyetlere faaliyetlerle, fiziksel aktiviteye uygun olarak düzenlenmiş midir?</w:t>
            </w:r>
          </w:p>
        </w:tc>
        <w:tc>
          <w:tcPr>
            <w:tcW w:w="1417" w:type="dxa"/>
          </w:tcPr>
          <w:p w:rsidR="00E07510" w:rsidRPr="0084445B" w:rsidRDefault="00E07510" w:rsidP="00136CC6">
            <w:pPr>
              <w:spacing w:after="0" w:line="240" w:lineRule="auto"/>
              <w:jc w:val="both"/>
              <w:rPr>
                <w:rFonts w:ascii="Times New Roman" w:hAnsi="Times New Roman"/>
                <w:sz w:val="24"/>
                <w:szCs w:val="24"/>
              </w:rPr>
            </w:pPr>
          </w:p>
        </w:tc>
        <w:tc>
          <w:tcPr>
            <w:tcW w:w="1166" w:type="dxa"/>
          </w:tcPr>
          <w:p w:rsidR="00E07510" w:rsidRPr="0084445B" w:rsidRDefault="00E07510" w:rsidP="00136CC6">
            <w:pPr>
              <w:spacing w:after="0" w:line="240" w:lineRule="auto"/>
              <w:jc w:val="both"/>
              <w:rPr>
                <w:rFonts w:ascii="Times New Roman" w:hAnsi="Times New Roman"/>
                <w:sz w:val="24"/>
                <w:szCs w:val="24"/>
              </w:rPr>
            </w:pPr>
          </w:p>
        </w:tc>
      </w:tr>
      <w:tr w:rsidR="00B072DF" w:rsidRPr="0084445B">
        <w:tc>
          <w:tcPr>
            <w:tcW w:w="6629" w:type="dxa"/>
          </w:tcPr>
          <w:p w:rsidR="00B072DF" w:rsidRPr="0084445B" w:rsidRDefault="00B072DF" w:rsidP="006424EE">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t>Her yaş grubu için uygun okul spor alanları var mı?</w:t>
            </w:r>
          </w:p>
          <w:p w:rsidR="00B072DF" w:rsidRPr="0084445B" w:rsidRDefault="00B072DF" w:rsidP="00136CC6">
            <w:pPr>
              <w:spacing w:after="0" w:line="240" w:lineRule="auto"/>
              <w:jc w:val="both"/>
              <w:rPr>
                <w:rFonts w:ascii="Times New Roman" w:hAnsi="Times New Roman"/>
                <w:sz w:val="24"/>
                <w:szCs w:val="24"/>
              </w:rPr>
            </w:pP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6921F2" w:rsidRDefault="00B072DF" w:rsidP="006424EE">
            <w:pPr>
              <w:pStyle w:val="ListeParagraf"/>
              <w:numPr>
                <w:ilvl w:val="0"/>
                <w:numId w:val="13"/>
              </w:numPr>
              <w:spacing w:after="0" w:line="240" w:lineRule="auto"/>
              <w:jc w:val="both"/>
              <w:rPr>
                <w:rFonts w:ascii="Times New Roman" w:hAnsi="Times New Roman"/>
                <w:sz w:val="24"/>
                <w:szCs w:val="24"/>
              </w:rPr>
            </w:pPr>
            <w:r w:rsidRPr="006921F2">
              <w:rPr>
                <w:rFonts w:ascii="Times New Roman" w:hAnsi="Times New Roman"/>
                <w:sz w:val="24"/>
                <w:szCs w:val="24"/>
              </w:rPr>
              <w:t>Zorbalık, fiziksel şiddet, damgalama ve ayrımcılığa karşı olumlu</w:t>
            </w:r>
            <w:r w:rsidR="00BB6AA0">
              <w:rPr>
                <w:rFonts w:ascii="Times New Roman" w:hAnsi="Times New Roman"/>
                <w:sz w:val="24"/>
                <w:szCs w:val="24"/>
              </w:rPr>
              <w:t xml:space="preserve"> </w:t>
            </w:r>
            <w:r w:rsidRPr="006921F2">
              <w:rPr>
                <w:rFonts w:ascii="Times New Roman" w:hAnsi="Times New Roman"/>
                <w:sz w:val="24"/>
                <w:szCs w:val="24"/>
              </w:rPr>
              <w:t xml:space="preserve">eylem geliştiriliyor mu? </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84445B" w:rsidRDefault="00B072DF" w:rsidP="006424EE">
            <w:pPr>
              <w:pStyle w:val="ListeParagraf"/>
              <w:numPr>
                <w:ilvl w:val="0"/>
                <w:numId w:val="13"/>
              </w:numPr>
              <w:spacing w:after="0" w:line="240" w:lineRule="auto"/>
              <w:jc w:val="both"/>
              <w:rPr>
                <w:rFonts w:ascii="Times New Roman" w:hAnsi="Times New Roman"/>
                <w:sz w:val="24"/>
                <w:szCs w:val="24"/>
              </w:rPr>
            </w:pPr>
            <w:r w:rsidRPr="0084445B">
              <w:rPr>
                <w:rFonts w:ascii="Times New Roman" w:hAnsi="Times New Roman"/>
                <w:sz w:val="24"/>
                <w:szCs w:val="24"/>
              </w:rPr>
              <w:t>Okul personeli sağlıklı beslenme, fiziksel aktivite ve sağlıklı yaşam tarzına teşvik edecek şekilde model oluyor mu?</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84445B" w:rsidRDefault="00B072DF" w:rsidP="0039475F">
            <w:pPr>
              <w:spacing w:after="0" w:line="240" w:lineRule="auto"/>
              <w:jc w:val="both"/>
              <w:rPr>
                <w:rFonts w:ascii="Times New Roman" w:hAnsi="Times New Roman"/>
                <w:b/>
                <w:sz w:val="24"/>
                <w:szCs w:val="24"/>
              </w:rPr>
            </w:pPr>
            <w:r w:rsidRPr="006921F2">
              <w:rPr>
                <w:rFonts w:ascii="Times New Roman" w:hAnsi="Times New Roman"/>
                <w:b/>
                <w:sz w:val="24"/>
                <w:szCs w:val="24"/>
              </w:rPr>
              <w:t xml:space="preserve">C. </w:t>
            </w:r>
            <w:r w:rsidR="0039475F">
              <w:rPr>
                <w:rFonts w:ascii="Times New Roman" w:hAnsi="Times New Roman"/>
                <w:b/>
                <w:sz w:val="24"/>
                <w:szCs w:val="24"/>
              </w:rPr>
              <w:t>OKUL BESLENME VE SAĞLIK HİZMETLERİ</w:t>
            </w:r>
          </w:p>
        </w:tc>
        <w:tc>
          <w:tcPr>
            <w:tcW w:w="1417" w:type="dxa"/>
          </w:tcPr>
          <w:p w:rsidR="00B072DF" w:rsidRPr="0084445B" w:rsidRDefault="00B072DF" w:rsidP="00136CC6">
            <w:pPr>
              <w:spacing w:after="0" w:line="240" w:lineRule="auto"/>
              <w:jc w:val="both"/>
              <w:rPr>
                <w:rFonts w:ascii="Times New Roman" w:hAnsi="Times New Roman"/>
                <w:b/>
                <w:sz w:val="24"/>
                <w:szCs w:val="24"/>
              </w:rPr>
            </w:pPr>
          </w:p>
        </w:tc>
        <w:tc>
          <w:tcPr>
            <w:tcW w:w="1166" w:type="dxa"/>
          </w:tcPr>
          <w:p w:rsidR="00B072DF" w:rsidRPr="0084445B" w:rsidRDefault="00B072DF" w:rsidP="00136CC6">
            <w:pPr>
              <w:spacing w:after="0" w:line="240" w:lineRule="auto"/>
              <w:jc w:val="both"/>
              <w:rPr>
                <w:rFonts w:ascii="Times New Roman" w:hAnsi="Times New Roman"/>
                <w:b/>
                <w:sz w:val="24"/>
                <w:szCs w:val="24"/>
              </w:rPr>
            </w:pPr>
          </w:p>
        </w:tc>
      </w:tr>
      <w:tr w:rsidR="00B072DF" w:rsidRPr="0084445B">
        <w:tc>
          <w:tcPr>
            <w:tcW w:w="6629" w:type="dxa"/>
          </w:tcPr>
          <w:p w:rsidR="00B072DF" w:rsidRDefault="00B072DF" w:rsidP="0016216F">
            <w:pPr>
              <w:pStyle w:val="ListeParagraf"/>
              <w:numPr>
                <w:ilvl w:val="0"/>
                <w:numId w:val="24"/>
              </w:numPr>
              <w:spacing w:after="0" w:line="240" w:lineRule="auto"/>
              <w:jc w:val="both"/>
              <w:rPr>
                <w:rFonts w:ascii="Times New Roman" w:hAnsi="Times New Roman"/>
                <w:sz w:val="24"/>
                <w:szCs w:val="24"/>
              </w:rPr>
            </w:pPr>
            <w:r w:rsidRPr="0084445B">
              <w:rPr>
                <w:rFonts w:ascii="Times New Roman" w:hAnsi="Times New Roman"/>
                <w:sz w:val="24"/>
                <w:szCs w:val="24"/>
              </w:rPr>
              <w:t>Çocukların büyüme</w:t>
            </w:r>
            <w:r w:rsidR="00EF41CD">
              <w:rPr>
                <w:rFonts w:ascii="Times New Roman" w:hAnsi="Times New Roman"/>
                <w:sz w:val="24"/>
                <w:szCs w:val="24"/>
              </w:rPr>
              <w:t xml:space="preserve">si </w:t>
            </w:r>
            <w:r w:rsidRPr="0084445B">
              <w:rPr>
                <w:rFonts w:ascii="Times New Roman" w:hAnsi="Times New Roman"/>
                <w:sz w:val="24"/>
                <w:szCs w:val="24"/>
              </w:rPr>
              <w:t>düzenli olarak izleniyor mu?</w:t>
            </w:r>
          </w:p>
          <w:p w:rsidR="005E3514" w:rsidRPr="0039475F" w:rsidRDefault="005E3514" w:rsidP="005E3514">
            <w:pPr>
              <w:pStyle w:val="ListeParagraf"/>
              <w:spacing w:after="0" w:line="240" w:lineRule="auto"/>
              <w:jc w:val="both"/>
              <w:rPr>
                <w:rFonts w:ascii="Times New Roman" w:hAnsi="Times New Roman"/>
                <w:sz w:val="24"/>
                <w:szCs w:val="24"/>
              </w:rPr>
            </w:pP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EF41CD" w:rsidRDefault="00EF41CD" w:rsidP="0039475F">
            <w:pPr>
              <w:pStyle w:val="ListeParagraf"/>
              <w:numPr>
                <w:ilvl w:val="0"/>
                <w:numId w:val="24"/>
              </w:numPr>
              <w:spacing w:after="0" w:line="240" w:lineRule="auto"/>
              <w:jc w:val="both"/>
              <w:rPr>
                <w:rFonts w:ascii="Times New Roman" w:hAnsi="Times New Roman"/>
                <w:sz w:val="24"/>
                <w:szCs w:val="24"/>
              </w:rPr>
            </w:pPr>
            <w:r w:rsidRPr="00EF41CD">
              <w:rPr>
                <w:rFonts w:ascii="Times New Roman" w:hAnsi="Times New Roman"/>
                <w:sz w:val="24"/>
                <w:szCs w:val="24"/>
              </w:rPr>
              <w:t xml:space="preserve">Düzenli izlemlerin sonuçları çocuklar ve aileleri </w:t>
            </w:r>
            <w:proofErr w:type="spellStart"/>
            <w:r w:rsidRPr="00EF41CD">
              <w:rPr>
                <w:rFonts w:ascii="Times New Roman" w:hAnsi="Times New Roman"/>
                <w:sz w:val="24"/>
                <w:szCs w:val="24"/>
              </w:rPr>
              <w:t>ile</w:t>
            </w:r>
            <w:r w:rsidR="0039475F">
              <w:rPr>
                <w:rStyle w:val="AklamaBavurusu"/>
                <w:sz w:val="24"/>
                <w:szCs w:val="24"/>
              </w:rPr>
              <w:t>p</w:t>
            </w:r>
            <w:r w:rsidRPr="00EF41CD">
              <w:rPr>
                <w:rFonts w:ascii="Times New Roman" w:hAnsi="Times New Roman"/>
                <w:sz w:val="24"/>
                <w:szCs w:val="24"/>
              </w:rPr>
              <w:t>aylaşılıyor</w:t>
            </w:r>
            <w:proofErr w:type="spellEnd"/>
            <w:r w:rsidRPr="00EF41CD">
              <w:rPr>
                <w:rFonts w:ascii="Times New Roman" w:hAnsi="Times New Roman"/>
                <w:sz w:val="24"/>
                <w:szCs w:val="24"/>
              </w:rPr>
              <w:t xml:space="preserve"> mu?</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39475F" w:rsidRPr="005E3514" w:rsidRDefault="00B072DF" w:rsidP="005E3514">
            <w:pPr>
              <w:pStyle w:val="ListeParagraf"/>
              <w:numPr>
                <w:ilvl w:val="0"/>
                <w:numId w:val="24"/>
              </w:numPr>
              <w:spacing w:after="0" w:line="240" w:lineRule="auto"/>
              <w:jc w:val="both"/>
              <w:rPr>
                <w:rFonts w:ascii="Times New Roman" w:hAnsi="Times New Roman"/>
                <w:sz w:val="24"/>
                <w:szCs w:val="24"/>
              </w:rPr>
            </w:pPr>
            <w:r w:rsidRPr="0084445B">
              <w:rPr>
                <w:rFonts w:ascii="Times New Roman" w:hAnsi="Times New Roman"/>
                <w:sz w:val="24"/>
                <w:szCs w:val="24"/>
              </w:rPr>
              <w:t>Sevk sistemini de içeren destekleyici okul sağlığı hizmeti veriliyor mu?</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AB5309" w:rsidRPr="0084445B">
        <w:tc>
          <w:tcPr>
            <w:tcW w:w="6629" w:type="dxa"/>
          </w:tcPr>
          <w:p w:rsidR="00AB5309" w:rsidRPr="0084445B" w:rsidRDefault="00AB5309" w:rsidP="005E3514">
            <w:pPr>
              <w:pStyle w:val="ListeParagraf"/>
              <w:numPr>
                <w:ilvl w:val="0"/>
                <w:numId w:val="24"/>
              </w:numPr>
              <w:spacing w:after="0" w:line="240" w:lineRule="auto"/>
              <w:jc w:val="both"/>
              <w:rPr>
                <w:rFonts w:ascii="Times New Roman" w:hAnsi="Times New Roman"/>
                <w:sz w:val="24"/>
                <w:szCs w:val="24"/>
              </w:rPr>
            </w:pPr>
            <w:r w:rsidRPr="00530511">
              <w:rPr>
                <w:rFonts w:ascii="Times New Roman" w:hAnsi="Times New Roman"/>
                <w:sz w:val="24"/>
                <w:szCs w:val="24"/>
              </w:rPr>
              <w:t>İlgili genelgede</w:t>
            </w:r>
            <w:r w:rsidRPr="006921F2">
              <w:rPr>
                <w:rFonts w:ascii="Times New Roman" w:hAnsi="Times New Roman"/>
                <w:sz w:val="24"/>
                <w:szCs w:val="24"/>
              </w:rPr>
              <w:t xml:space="preserve"> belirtildiği üzere Okul Müdürünün kendisi veya görevlendireceği bir Müdür Yardımcısı başkanlığında kurulacak bir komisyon tarafından ayda en az bir kez genelge ekinde bulunan “Okul Kantini Denetim Formu” kullanılarak denetlenmekte midir?</w:t>
            </w:r>
          </w:p>
        </w:tc>
        <w:tc>
          <w:tcPr>
            <w:tcW w:w="1417" w:type="dxa"/>
          </w:tcPr>
          <w:p w:rsidR="00AB5309" w:rsidRPr="0084445B" w:rsidRDefault="00AB5309" w:rsidP="00136CC6">
            <w:pPr>
              <w:spacing w:after="0" w:line="240" w:lineRule="auto"/>
              <w:jc w:val="both"/>
              <w:rPr>
                <w:rFonts w:ascii="Times New Roman" w:hAnsi="Times New Roman"/>
                <w:sz w:val="24"/>
                <w:szCs w:val="24"/>
              </w:rPr>
            </w:pPr>
          </w:p>
        </w:tc>
        <w:tc>
          <w:tcPr>
            <w:tcW w:w="1166" w:type="dxa"/>
          </w:tcPr>
          <w:p w:rsidR="00AB5309" w:rsidRPr="0084445B" w:rsidRDefault="00AB5309" w:rsidP="00136CC6">
            <w:pPr>
              <w:spacing w:after="0" w:line="240" w:lineRule="auto"/>
              <w:jc w:val="both"/>
              <w:rPr>
                <w:rFonts w:ascii="Times New Roman" w:hAnsi="Times New Roman"/>
                <w:sz w:val="24"/>
                <w:szCs w:val="24"/>
              </w:rPr>
            </w:pPr>
          </w:p>
        </w:tc>
      </w:tr>
      <w:tr w:rsidR="005B03E2" w:rsidRPr="0084445B">
        <w:tc>
          <w:tcPr>
            <w:tcW w:w="6629" w:type="dxa"/>
          </w:tcPr>
          <w:p w:rsidR="00384177" w:rsidRPr="006921F2" w:rsidRDefault="00635124" w:rsidP="002F3486">
            <w:pPr>
              <w:pStyle w:val="ListeParagraf"/>
              <w:numPr>
                <w:ilvl w:val="0"/>
                <w:numId w:val="24"/>
              </w:numPr>
              <w:spacing w:after="0" w:line="240" w:lineRule="auto"/>
              <w:jc w:val="both"/>
              <w:rPr>
                <w:rFonts w:ascii="Times New Roman" w:hAnsi="Times New Roman"/>
                <w:sz w:val="24"/>
                <w:szCs w:val="24"/>
              </w:rPr>
            </w:pPr>
            <w:r w:rsidRPr="0041006F">
              <w:rPr>
                <w:rFonts w:ascii="Times New Roman" w:hAnsi="Times New Roman"/>
                <w:sz w:val="24"/>
                <w:szCs w:val="24"/>
              </w:rPr>
              <w:t xml:space="preserve">Okul kantini, </w:t>
            </w:r>
            <w:r w:rsidR="00A953D0" w:rsidRPr="0041006F">
              <w:rPr>
                <w:rFonts w:ascii="Times New Roman" w:hAnsi="Times New Roman"/>
                <w:sz w:val="24"/>
                <w:szCs w:val="24"/>
              </w:rPr>
              <w:t>Okul Müdürünün ken</w:t>
            </w:r>
            <w:r w:rsidRPr="0041006F">
              <w:rPr>
                <w:rFonts w:ascii="Times New Roman" w:hAnsi="Times New Roman"/>
                <w:sz w:val="24"/>
                <w:szCs w:val="24"/>
              </w:rPr>
              <w:t xml:space="preserve">disi veya görevlendireceği bir </w:t>
            </w:r>
            <w:r w:rsidR="00A953D0" w:rsidRPr="0041006F">
              <w:rPr>
                <w:rFonts w:ascii="Times New Roman" w:hAnsi="Times New Roman"/>
                <w:sz w:val="24"/>
                <w:szCs w:val="24"/>
              </w:rPr>
              <w:t xml:space="preserve">Müdür Yardımcısı başkanlığında kurulacak komisyon tarafından </w:t>
            </w:r>
            <w:r w:rsidR="005B03E2" w:rsidRPr="0041006F">
              <w:rPr>
                <w:rFonts w:ascii="Times New Roman" w:hAnsi="Times New Roman"/>
                <w:sz w:val="24"/>
                <w:szCs w:val="24"/>
              </w:rPr>
              <w:t xml:space="preserve">“Okul Kantini Denetim Formu’ </w:t>
            </w:r>
            <w:proofErr w:type="spellStart"/>
            <w:r w:rsidR="005B03E2" w:rsidRPr="0041006F">
              <w:rPr>
                <w:rFonts w:ascii="Times New Roman" w:hAnsi="Times New Roman"/>
                <w:sz w:val="24"/>
                <w:szCs w:val="24"/>
              </w:rPr>
              <w:t>na</w:t>
            </w:r>
            <w:proofErr w:type="spellEnd"/>
            <w:r w:rsidR="005B03E2" w:rsidRPr="0041006F">
              <w:rPr>
                <w:rFonts w:ascii="Times New Roman" w:hAnsi="Times New Roman"/>
                <w:sz w:val="24"/>
                <w:szCs w:val="24"/>
              </w:rPr>
              <w:t xml:space="preserve"> göre ayda en az bir kez</w:t>
            </w:r>
            <w:r w:rsidR="00BB6AA0">
              <w:rPr>
                <w:rFonts w:ascii="Times New Roman" w:hAnsi="Times New Roman"/>
                <w:sz w:val="24"/>
                <w:szCs w:val="24"/>
              </w:rPr>
              <w:t xml:space="preserve"> </w:t>
            </w:r>
            <w:r w:rsidR="005E3514">
              <w:rPr>
                <w:rFonts w:ascii="Times New Roman" w:hAnsi="Times New Roman"/>
                <w:sz w:val="24"/>
                <w:szCs w:val="24"/>
              </w:rPr>
              <w:t xml:space="preserve">yapılan denetimin </w:t>
            </w:r>
            <w:r w:rsidR="005E3514" w:rsidRPr="0039475F">
              <w:rPr>
                <w:rFonts w:ascii="Times New Roman" w:hAnsi="Times New Roman"/>
                <w:sz w:val="24"/>
                <w:szCs w:val="24"/>
              </w:rPr>
              <w:t>olumsuz olması sonucunda ilgili İl Gıda Tarım ve Hayva</w:t>
            </w:r>
            <w:r w:rsidR="005E3514">
              <w:rPr>
                <w:rFonts w:ascii="Times New Roman" w:hAnsi="Times New Roman"/>
                <w:sz w:val="24"/>
                <w:szCs w:val="24"/>
              </w:rPr>
              <w:t>ncılık Müdürlüğüne bilgi veriliyor mu</w:t>
            </w:r>
            <w:r w:rsidR="005E3514" w:rsidRPr="0039475F">
              <w:rPr>
                <w:rFonts w:ascii="Times New Roman" w:hAnsi="Times New Roman"/>
                <w:sz w:val="24"/>
                <w:szCs w:val="24"/>
              </w:rPr>
              <w:t>?</w:t>
            </w:r>
          </w:p>
        </w:tc>
        <w:tc>
          <w:tcPr>
            <w:tcW w:w="1417" w:type="dxa"/>
          </w:tcPr>
          <w:p w:rsidR="005B03E2" w:rsidRPr="0084445B" w:rsidRDefault="005B03E2" w:rsidP="005B03E2">
            <w:pPr>
              <w:spacing w:after="0" w:line="240" w:lineRule="auto"/>
              <w:jc w:val="center"/>
              <w:rPr>
                <w:rFonts w:ascii="Times New Roman" w:hAnsi="Times New Roman"/>
                <w:sz w:val="24"/>
                <w:szCs w:val="24"/>
              </w:rPr>
            </w:pPr>
          </w:p>
        </w:tc>
        <w:tc>
          <w:tcPr>
            <w:tcW w:w="1166" w:type="dxa"/>
          </w:tcPr>
          <w:p w:rsidR="005B03E2" w:rsidRPr="0084445B" w:rsidRDefault="005B03E2" w:rsidP="00136CC6">
            <w:pPr>
              <w:spacing w:after="0" w:line="240" w:lineRule="auto"/>
              <w:jc w:val="both"/>
              <w:rPr>
                <w:rFonts w:ascii="Times New Roman" w:hAnsi="Times New Roman"/>
                <w:sz w:val="24"/>
                <w:szCs w:val="24"/>
              </w:rPr>
            </w:pPr>
          </w:p>
        </w:tc>
      </w:tr>
      <w:tr w:rsidR="00B072DF" w:rsidRPr="0084445B">
        <w:tc>
          <w:tcPr>
            <w:tcW w:w="6629" w:type="dxa"/>
          </w:tcPr>
          <w:p w:rsidR="00B072DF" w:rsidRPr="0084445B" w:rsidRDefault="00B072DF" w:rsidP="00136CC6">
            <w:pPr>
              <w:spacing w:after="0" w:line="240" w:lineRule="auto"/>
              <w:jc w:val="both"/>
              <w:rPr>
                <w:rFonts w:ascii="Times New Roman" w:hAnsi="Times New Roman"/>
                <w:b/>
                <w:sz w:val="24"/>
                <w:szCs w:val="24"/>
              </w:rPr>
            </w:pPr>
            <w:r w:rsidRPr="0084445B">
              <w:rPr>
                <w:rFonts w:ascii="Times New Roman" w:hAnsi="Times New Roman"/>
                <w:b/>
                <w:sz w:val="24"/>
                <w:szCs w:val="24"/>
              </w:rPr>
              <w:lastRenderedPageBreak/>
              <w:t>D. YAZILI BİR ‘BESLENME DOSTU OKUL’ POLİTİKASI VARLIĞI</w:t>
            </w:r>
          </w:p>
        </w:tc>
        <w:tc>
          <w:tcPr>
            <w:tcW w:w="1417" w:type="dxa"/>
          </w:tcPr>
          <w:p w:rsidR="00B072DF" w:rsidRPr="0084445B" w:rsidRDefault="00B072DF" w:rsidP="005B03E2">
            <w:pPr>
              <w:spacing w:after="0" w:line="240" w:lineRule="auto"/>
              <w:jc w:val="center"/>
              <w:rPr>
                <w:rFonts w:ascii="Times New Roman" w:hAnsi="Times New Roman"/>
                <w:b/>
                <w:sz w:val="24"/>
                <w:szCs w:val="24"/>
              </w:rPr>
            </w:pPr>
          </w:p>
        </w:tc>
        <w:tc>
          <w:tcPr>
            <w:tcW w:w="1166" w:type="dxa"/>
          </w:tcPr>
          <w:p w:rsidR="00B072DF" w:rsidRPr="0084445B" w:rsidRDefault="00B072DF" w:rsidP="00136CC6">
            <w:pPr>
              <w:spacing w:after="0" w:line="240" w:lineRule="auto"/>
              <w:jc w:val="both"/>
              <w:rPr>
                <w:rFonts w:ascii="Times New Roman" w:hAnsi="Times New Roman"/>
                <w:b/>
                <w:sz w:val="24"/>
                <w:szCs w:val="24"/>
              </w:rPr>
            </w:pPr>
          </w:p>
        </w:tc>
      </w:tr>
      <w:tr w:rsidR="00B072DF" w:rsidRPr="0084445B">
        <w:tc>
          <w:tcPr>
            <w:tcW w:w="6629" w:type="dxa"/>
          </w:tcPr>
          <w:p w:rsidR="00B072DF" w:rsidRPr="00D86EC6" w:rsidRDefault="00B072DF" w:rsidP="006424EE">
            <w:pPr>
              <w:pStyle w:val="ListeParagraf"/>
              <w:numPr>
                <w:ilvl w:val="0"/>
                <w:numId w:val="25"/>
              </w:numPr>
              <w:spacing w:after="0" w:line="240" w:lineRule="auto"/>
              <w:jc w:val="both"/>
              <w:rPr>
                <w:rFonts w:ascii="Times New Roman" w:hAnsi="Times New Roman"/>
                <w:sz w:val="24"/>
                <w:szCs w:val="24"/>
              </w:rPr>
            </w:pPr>
            <w:r w:rsidRPr="006921F2">
              <w:rPr>
                <w:rFonts w:ascii="Times New Roman" w:hAnsi="Times New Roman"/>
                <w:sz w:val="24"/>
                <w:szCs w:val="24"/>
              </w:rPr>
              <w:t>Bu taslakta belirtilen 5 değerlendirme başlığını</w:t>
            </w:r>
            <w:r>
              <w:rPr>
                <w:rFonts w:ascii="Times New Roman" w:hAnsi="Times New Roman"/>
                <w:sz w:val="24"/>
                <w:szCs w:val="24"/>
              </w:rPr>
              <w:t xml:space="preserve"> içeren </w:t>
            </w:r>
            <w:r w:rsidRPr="006921F2">
              <w:rPr>
                <w:rFonts w:ascii="Times New Roman" w:hAnsi="Times New Roman"/>
                <w:sz w:val="24"/>
                <w:szCs w:val="24"/>
              </w:rPr>
              <w:t xml:space="preserve">yazılı bir ‘ Beslenme Dostu Okul’ Politikası var mı? </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595AAE" w:rsidRDefault="00B072DF" w:rsidP="006424EE">
            <w:pPr>
              <w:pStyle w:val="ListeParagraf"/>
              <w:numPr>
                <w:ilvl w:val="0"/>
                <w:numId w:val="25"/>
              </w:numPr>
              <w:spacing w:after="0" w:line="240" w:lineRule="auto"/>
              <w:jc w:val="both"/>
              <w:rPr>
                <w:rFonts w:ascii="Times New Roman" w:hAnsi="Times New Roman"/>
                <w:sz w:val="24"/>
                <w:szCs w:val="24"/>
              </w:rPr>
            </w:pPr>
            <w:r w:rsidRPr="00595AAE">
              <w:rPr>
                <w:rFonts w:ascii="Times New Roman" w:hAnsi="Times New Roman"/>
                <w:sz w:val="24"/>
                <w:szCs w:val="24"/>
              </w:rPr>
              <w:t xml:space="preserve">Politikaya net </w:t>
            </w:r>
            <w:r>
              <w:rPr>
                <w:rFonts w:ascii="Times New Roman" w:hAnsi="Times New Roman"/>
                <w:sz w:val="24"/>
                <w:szCs w:val="24"/>
              </w:rPr>
              <w:t>amaç</w:t>
            </w:r>
            <w:r w:rsidRPr="00595AAE">
              <w:rPr>
                <w:rFonts w:ascii="Times New Roman" w:hAnsi="Times New Roman"/>
                <w:sz w:val="24"/>
                <w:szCs w:val="24"/>
              </w:rPr>
              <w:t xml:space="preserve"> </w:t>
            </w:r>
            <w:proofErr w:type="gramStart"/>
            <w:r w:rsidRPr="00595AAE">
              <w:rPr>
                <w:rFonts w:ascii="Times New Roman" w:hAnsi="Times New Roman"/>
                <w:sz w:val="24"/>
                <w:szCs w:val="24"/>
              </w:rPr>
              <w:t>dahil</w:t>
            </w:r>
            <w:proofErr w:type="gramEnd"/>
            <w:r w:rsidRPr="00595AAE">
              <w:rPr>
                <w:rFonts w:ascii="Times New Roman" w:hAnsi="Times New Roman"/>
                <w:sz w:val="24"/>
                <w:szCs w:val="24"/>
              </w:rPr>
              <w:t xml:space="preserve"> edilmiş mi? </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595AAE" w:rsidRDefault="00B072DF" w:rsidP="006424EE">
            <w:pPr>
              <w:pStyle w:val="ListeParagraf"/>
              <w:numPr>
                <w:ilvl w:val="0"/>
                <w:numId w:val="25"/>
              </w:numPr>
              <w:spacing w:after="0" w:line="240" w:lineRule="auto"/>
              <w:jc w:val="both"/>
              <w:rPr>
                <w:rFonts w:ascii="Times New Roman" w:hAnsi="Times New Roman"/>
                <w:sz w:val="24"/>
                <w:szCs w:val="24"/>
              </w:rPr>
            </w:pPr>
            <w:r w:rsidRPr="00595AAE">
              <w:rPr>
                <w:rFonts w:ascii="Times New Roman" w:hAnsi="Times New Roman"/>
                <w:sz w:val="24"/>
                <w:szCs w:val="24"/>
              </w:rPr>
              <w:t>Hedefler belirlenmiş mi? Zaman çizelgeleri ve açık hedefler var mı?</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595AAE" w:rsidRDefault="00B072DF" w:rsidP="006424EE">
            <w:pPr>
              <w:pStyle w:val="ListeParagraf"/>
              <w:numPr>
                <w:ilvl w:val="0"/>
                <w:numId w:val="25"/>
              </w:numPr>
              <w:spacing w:after="0" w:line="240" w:lineRule="auto"/>
              <w:jc w:val="both"/>
              <w:rPr>
                <w:rFonts w:ascii="Times New Roman" w:hAnsi="Times New Roman"/>
                <w:sz w:val="24"/>
                <w:szCs w:val="24"/>
              </w:rPr>
            </w:pPr>
            <w:r w:rsidRPr="00595AAE">
              <w:rPr>
                <w:rFonts w:ascii="Times New Roman" w:hAnsi="Times New Roman"/>
                <w:sz w:val="24"/>
                <w:szCs w:val="24"/>
              </w:rPr>
              <w:t>Hedeflerin nasıl gerçekleştirileceği ile ilgili bir eylem planı içeriyor mu?</w:t>
            </w:r>
          </w:p>
          <w:p w:rsidR="00B072DF" w:rsidRPr="00595AAE" w:rsidRDefault="00B072DF" w:rsidP="00136CC6">
            <w:pPr>
              <w:pStyle w:val="ListeParagraf"/>
              <w:spacing w:after="0" w:line="240" w:lineRule="auto"/>
              <w:jc w:val="both"/>
              <w:rPr>
                <w:rFonts w:ascii="Times New Roman" w:hAnsi="Times New Roman"/>
                <w:sz w:val="24"/>
                <w:szCs w:val="24"/>
              </w:rPr>
            </w:pP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595AAE" w:rsidRDefault="00B072DF" w:rsidP="008E6C70">
            <w:pPr>
              <w:pStyle w:val="ListeParagraf"/>
              <w:numPr>
                <w:ilvl w:val="0"/>
                <w:numId w:val="25"/>
              </w:numPr>
              <w:spacing w:after="0" w:line="240" w:lineRule="auto"/>
              <w:jc w:val="both"/>
              <w:rPr>
                <w:rFonts w:ascii="Times New Roman" w:hAnsi="Times New Roman"/>
                <w:sz w:val="24"/>
                <w:szCs w:val="24"/>
              </w:rPr>
            </w:pPr>
            <w:r w:rsidRPr="00595AAE">
              <w:rPr>
                <w:rFonts w:ascii="Times New Roman" w:hAnsi="Times New Roman"/>
                <w:sz w:val="24"/>
                <w:szCs w:val="24"/>
              </w:rPr>
              <w:t xml:space="preserve">Beslenme Dostu Okul politikası için bir izleme-değerlendirme </w:t>
            </w:r>
            <w:r w:rsidR="008E6C70">
              <w:rPr>
                <w:rFonts w:ascii="Times New Roman" w:hAnsi="Times New Roman"/>
                <w:sz w:val="24"/>
                <w:szCs w:val="24"/>
              </w:rPr>
              <w:t>sistemi içeriyor mu?</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595AAE" w:rsidRDefault="00B072DF" w:rsidP="006424EE">
            <w:pPr>
              <w:pStyle w:val="ListeParagraf"/>
              <w:numPr>
                <w:ilvl w:val="0"/>
                <w:numId w:val="25"/>
              </w:numPr>
              <w:spacing w:after="0" w:line="240" w:lineRule="auto"/>
              <w:jc w:val="both"/>
              <w:rPr>
                <w:rFonts w:ascii="Times New Roman" w:hAnsi="Times New Roman"/>
                <w:sz w:val="24"/>
                <w:szCs w:val="24"/>
              </w:rPr>
            </w:pPr>
            <w:r w:rsidRPr="00595AAE">
              <w:rPr>
                <w:rFonts w:ascii="Times New Roman" w:hAnsi="Times New Roman"/>
                <w:sz w:val="24"/>
                <w:szCs w:val="24"/>
              </w:rPr>
              <w:t>Yazılı politikadaki aktivitelerin izlemini sağlayacak,  öğrenci temsilcileri, veliler, öğretmenler, okul yöneticileri ve yemek hizmeti sunan tedarikçilerin de katılımının sağlandığı bir “</w:t>
            </w:r>
            <w:r>
              <w:rPr>
                <w:rFonts w:ascii="Times New Roman" w:hAnsi="Times New Roman"/>
                <w:sz w:val="24"/>
                <w:szCs w:val="24"/>
              </w:rPr>
              <w:t>Çekirdek Eylem Grubu</w:t>
            </w:r>
            <w:r w:rsidRPr="00595AAE">
              <w:rPr>
                <w:rFonts w:ascii="Times New Roman" w:hAnsi="Times New Roman"/>
                <w:sz w:val="24"/>
                <w:szCs w:val="24"/>
              </w:rPr>
              <w:t>” mevcut mu?</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84445B" w:rsidRDefault="00B072DF" w:rsidP="00136CC6">
            <w:pPr>
              <w:spacing w:after="0" w:line="240" w:lineRule="auto"/>
              <w:jc w:val="both"/>
              <w:rPr>
                <w:rFonts w:ascii="Times New Roman" w:hAnsi="Times New Roman"/>
                <w:b/>
                <w:sz w:val="24"/>
                <w:szCs w:val="24"/>
              </w:rPr>
            </w:pPr>
            <w:r w:rsidRPr="0084445B">
              <w:rPr>
                <w:rFonts w:ascii="Times New Roman" w:hAnsi="Times New Roman"/>
                <w:b/>
                <w:sz w:val="24"/>
                <w:szCs w:val="24"/>
              </w:rPr>
              <w:t xml:space="preserve">E. OKULDA FARKINDALIĞIN VE KAPASİTENİN ARTIRILMASI </w:t>
            </w:r>
          </w:p>
        </w:tc>
        <w:tc>
          <w:tcPr>
            <w:tcW w:w="1417" w:type="dxa"/>
          </w:tcPr>
          <w:p w:rsidR="00B072DF" w:rsidRPr="0084445B" w:rsidRDefault="00B072DF" w:rsidP="00136CC6">
            <w:pPr>
              <w:spacing w:after="0" w:line="240" w:lineRule="auto"/>
              <w:jc w:val="both"/>
              <w:rPr>
                <w:rFonts w:ascii="Times New Roman" w:hAnsi="Times New Roman"/>
                <w:b/>
                <w:sz w:val="24"/>
                <w:szCs w:val="24"/>
              </w:rPr>
            </w:pPr>
          </w:p>
        </w:tc>
        <w:tc>
          <w:tcPr>
            <w:tcW w:w="1166" w:type="dxa"/>
          </w:tcPr>
          <w:p w:rsidR="00B072DF" w:rsidRPr="0084445B" w:rsidRDefault="00B072DF" w:rsidP="00136CC6">
            <w:pPr>
              <w:spacing w:after="0" w:line="240" w:lineRule="auto"/>
              <w:jc w:val="both"/>
              <w:rPr>
                <w:rFonts w:ascii="Times New Roman" w:hAnsi="Times New Roman"/>
                <w:b/>
                <w:sz w:val="24"/>
                <w:szCs w:val="24"/>
              </w:rPr>
            </w:pPr>
          </w:p>
        </w:tc>
      </w:tr>
      <w:tr w:rsidR="00B072DF" w:rsidRPr="0084445B">
        <w:tc>
          <w:tcPr>
            <w:tcW w:w="6629" w:type="dxa"/>
          </w:tcPr>
          <w:p w:rsidR="00B072DF" w:rsidRPr="0039475F" w:rsidRDefault="00B072DF" w:rsidP="006424EE">
            <w:pPr>
              <w:pStyle w:val="ListeParagraf"/>
              <w:numPr>
                <w:ilvl w:val="0"/>
                <w:numId w:val="27"/>
              </w:numPr>
              <w:spacing w:after="0" w:line="240" w:lineRule="auto"/>
              <w:jc w:val="both"/>
              <w:rPr>
                <w:rFonts w:ascii="Times New Roman" w:hAnsi="Times New Roman"/>
                <w:sz w:val="24"/>
                <w:szCs w:val="24"/>
              </w:rPr>
            </w:pPr>
            <w:r w:rsidRPr="0039475F">
              <w:rPr>
                <w:rFonts w:ascii="Times New Roman" w:hAnsi="Times New Roman"/>
                <w:sz w:val="24"/>
                <w:szCs w:val="24"/>
              </w:rPr>
              <w:t>‘Beslenme Dostu Okullar’ politikasının yaygınlaştırılması konusunda çalışmalar yapılıyor mu?</w:t>
            </w:r>
          </w:p>
          <w:p w:rsidR="00B072DF" w:rsidRPr="0039475F" w:rsidRDefault="00B072DF" w:rsidP="00136CC6">
            <w:pPr>
              <w:spacing w:after="0" w:line="240" w:lineRule="auto"/>
              <w:jc w:val="both"/>
              <w:rPr>
                <w:rFonts w:ascii="Times New Roman" w:hAnsi="Times New Roman"/>
                <w:b/>
                <w:sz w:val="24"/>
                <w:szCs w:val="24"/>
              </w:rPr>
            </w:pP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39475F" w:rsidRDefault="00014F0A" w:rsidP="00014F0A">
            <w:pPr>
              <w:pStyle w:val="ListeParagraf"/>
              <w:numPr>
                <w:ilvl w:val="0"/>
                <w:numId w:val="27"/>
              </w:numPr>
              <w:spacing w:after="0" w:line="240" w:lineRule="auto"/>
              <w:jc w:val="both"/>
              <w:rPr>
                <w:rFonts w:ascii="Times New Roman" w:hAnsi="Times New Roman"/>
                <w:sz w:val="24"/>
                <w:szCs w:val="24"/>
              </w:rPr>
            </w:pPr>
            <w:r w:rsidRPr="0039475F">
              <w:rPr>
                <w:rFonts w:ascii="Times New Roman" w:hAnsi="Times New Roman"/>
                <w:sz w:val="24"/>
                <w:szCs w:val="24"/>
              </w:rPr>
              <w:t>Sağlık, s</w:t>
            </w:r>
            <w:r w:rsidR="005B03E2" w:rsidRPr="0039475F">
              <w:rPr>
                <w:rFonts w:ascii="Times New Roman" w:hAnsi="Times New Roman"/>
                <w:sz w:val="24"/>
                <w:szCs w:val="24"/>
              </w:rPr>
              <w:t>ağlıklı beslenme ve güvenilir gıda</w:t>
            </w:r>
            <w:r w:rsidR="00B072DF" w:rsidRPr="0039475F">
              <w:rPr>
                <w:rFonts w:ascii="Times New Roman" w:hAnsi="Times New Roman"/>
                <w:sz w:val="24"/>
                <w:szCs w:val="24"/>
              </w:rPr>
              <w:t xml:space="preserve"> ilgili konularda farkındalığın artırılması için aileler ve toplumun katılacağı aktiviteler yapılıyor mu?</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39475F" w:rsidRDefault="00B072DF" w:rsidP="00014F0A">
            <w:pPr>
              <w:pStyle w:val="ListeParagraf"/>
              <w:numPr>
                <w:ilvl w:val="0"/>
                <w:numId w:val="27"/>
              </w:numPr>
              <w:spacing w:after="0" w:line="240" w:lineRule="auto"/>
              <w:jc w:val="both"/>
              <w:rPr>
                <w:rFonts w:ascii="Times New Roman" w:hAnsi="Times New Roman"/>
                <w:sz w:val="24"/>
                <w:szCs w:val="24"/>
              </w:rPr>
            </w:pPr>
            <w:r w:rsidRPr="0039475F">
              <w:rPr>
                <w:rFonts w:ascii="Times New Roman" w:hAnsi="Times New Roman"/>
                <w:sz w:val="24"/>
                <w:szCs w:val="24"/>
              </w:rPr>
              <w:t>Sağlıklı beslenme ve hareketli yaşam konularında ulusal/uluslararası gün/haftalar etkin olarak kutlanmakta mıdır?</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39475F" w:rsidRDefault="00B072DF" w:rsidP="006424EE">
            <w:pPr>
              <w:pStyle w:val="ListeParagraf"/>
              <w:numPr>
                <w:ilvl w:val="0"/>
                <w:numId w:val="27"/>
              </w:numPr>
              <w:spacing w:after="0" w:line="240" w:lineRule="auto"/>
              <w:jc w:val="both"/>
              <w:rPr>
                <w:rFonts w:ascii="Times New Roman" w:hAnsi="Times New Roman"/>
                <w:sz w:val="24"/>
                <w:szCs w:val="24"/>
              </w:rPr>
            </w:pPr>
            <w:r w:rsidRPr="0039475F">
              <w:rPr>
                <w:rFonts w:ascii="Times New Roman" w:hAnsi="Times New Roman"/>
                <w:sz w:val="24"/>
                <w:szCs w:val="24"/>
              </w:rPr>
              <w:t>Sağlıklı beslenme ve hareketli yaşamı teşvik edici bilgi yarışması, resim yarışması, şenlik vb. okul içi etkinlikler düzenlenmekte midir?</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r w:rsidR="00B072DF" w:rsidRPr="0084445B">
        <w:tc>
          <w:tcPr>
            <w:tcW w:w="6629" w:type="dxa"/>
          </w:tcPr>
          <w:p w:rsidR="00B072DF" w:rsidRPr="0039475F" w:rsidRDefault="00B072DF" w:rsidP="00014F0A">
            <w:pPr>
              <w:pStyle w:val="ListeParagraf"/>
              <w:numPr>
                <w:ilvl w:val="0"/>
                <w:numId w:val="27"/>
              </w:numPr>
              <w:spacing w:after="0" w:line="240" w:lineRule="auto"/>
              <w:jc w:val="both"/>
              <w:rPr>
                <w:rFonts w:ascii="Times New Roman" w:hAnsi="Times New Roman"/>
                <w:sz w:val="24"/>
                <w:szCs w:val="24"/>
              </w:rPr>
            </w:pPr>
            <w:r w:rsidRPr="0039475F">
              <w:rPr>
                <w:rFonts w:ascii="Times New Roman" w:hAnsi="Times New Roman"/>
                <w:sz w:val="24"/>
                <w:szCs w:val="24"/>
              </w:rPr>
              <w:t xml:space="preserve">Okul personeline </w:t>
            </w:r>
            <w:r w:rsidR="00014F0A" w:rsidRPr="0039475F">
              <w:rPr>
                <w:rFonts w:ascii="Times New Roman" w:hAnsi="Times New Roman"/>
                <w:sz w:val="24"/>
                <w:szCs w:val="24"/>
              </w:rPr>
              <w:t xml:space="preserve">sağlık, </w:t>
            </w:r>
            <w:r w:rsidR="005B03E2" w:rsidRPr="0039475F">
              <w:rPr>
                <w:rFonts w:ascii="Times New Roman" w:hAnsi="Times New Roman"/>
                <w:sz w:val="24"/>
                <w:szCs w:val="24"/>
              </w:rPr>
              <w:t>sağlıklı beslenme ve güvenilir gıda</w:t>
            </w:r>
            <w:r w:rsidRPr="0039475F">
              <w:rPr>
                <w:rFonts w:ascii="Times New Roman" w:hAnsi="Times New Roman"/>
                <w:sz w:val="24"/>
                <w:szCs w:val="24"/>
              </w:rPr>
              <w:t xml:space="preserve"> ilgili konularda eğitim veriliyor mu? </w:t>
            </w:r>
          </w:p>
        </w:tc>
        <w:tc>
          <w:tcPr>
            <w:tcW w:w="1417" w:type="dxa"/>
          </w:tcPr>
          <w:p w:rsidR="00B072DF" w:rsidRPr="0084445B" w:rsidRDefault="00B072DF" w:rsidP="00136CC6">
            <w:pPr>
              <w:spacing w:after="0" w:line="240" w:lineRule="auto"/>
              <w:jc w:val="both"/>
              <w:rPr>
                <w:rFonts w:ascii="Times New Roman" w:hAnsi="Times New Roman"/>
                <w:sz w:val="24"/>
                <w:szCs w:val="24"/>
              </w:rPr>
            </w:pPr>
          </w:p>
        </w:tc>
        <w:tc>
          <w:tcPr>
            <w:tcW w:w="1166" w:type="dxa"/>
          </w:tcPr>
          <w:p w:rsidR="00B072DF" w:rsidRPr="0084445B" w:rsidRDefault="00B072DF" w:rsidP="00136CC6">
            <w:pPr>
              <w:spacing w:after="0" w:line="240" w:lineRule="auto"/>
              <w:jc w:val="both"/>
              <w:rPr>
                <w:rFonts w:ascii="Times New Roman" w:hAnsi="Times New Roman"/>
                <w:sz w:val="24"/>
                <w:szCs w:val="24"/>
              </w:rPr>
            </w:pPr>
          </w:p>
        </w:tc>
      </w:tr>
    </w:tbl>
    <w:p w:rsidR="00B072DF" w:rsidRPr="0084445B" w:rsidRDefault="00B072DF" w:rsidP="00B072DF">
      <w:pPr>
        <w:jc w:val="both"/>
        <w:rPr>
          <w:rFonts w:ascii="Times New Roman" w:hAnsi="Times New Roman"/>
          <w:sz w:val="24"/>
          <w:szCs w:val="24"/>
        </w:rPr>
      </w:pPr>
    </w:p>
    <w:p w:rsidR="00B072DF" w:rsidRPr="0084445B" w:rsidRDefault="00B072DF" w:rsidP="00B072DF">
      <w:pPr>
        <w:jc w:val="both"/>
        <w:rPr>
          <w:rFonts w:ascii="Times New Roman" w:hAnsi="Times New Roman"/>
          <w:sz w:val="24"/>
          <w:szCs w:val="24"/>
        </w:rPr>
      </w:pPr>
    </w:p>
    <w:p w:rsidR="00B072DF" w:rsidRPr="0084445B" w:rsidRDefault="00B072DF" w:rsidP="00B072DF">
      <w:pPr>
        <w:pStyle w:val="ListeParagraf"/>
        <w:jc w:val="both"/>
        <w:rPr>
          <w:rFonts w:ascii="Times New Roman" w:hAnsi="Times New Roman"/>
          <w:sz w:val="24"/>
          <w:szCs w:val="24"/>
        </w:rPr>
      </w:pPr>
    </w:p>
    <w:p w:rsidR="00B072DF" w:rsidRDefault="00B072DF" w:rsidP="004661E1">
      <w:pPr>
        <w:pStyle w:val="ListeParagraf"/>
        <w:spacing w:line="360" w:lineRule="auto"/>
        <w:ind w:left="0"/>
        <w:jc w:val="both"/>
        <w:rPr>
          <w:rFonts w:ascii="Times New Roman" w:hAnsi="Times New Roman"/>
          <w:sz w:val="24"/>
          <w:szCs w:val="24"/>
        </w:rPr>
      </w:pPr>
    </w:p>
    <w:p w:rsidR="00B072DF" w:rsidRDefault="00B072DF" w:rsidP="004661E1">
      <w:pPr>
        <w:pStyle w:val="ListeParagraf"/>
        <w:spacing w:line="360" w:lineRule="auto"/>
        <w:ind w:left="0"/>
        <w:jc w:val="both"/>
        <w:rPr>
          <w:rFonts w:ascii="Times New Roman" w:hAnsi="Times New Roman"/>
          <w:sz w:val="24"/>
          <w:szCs w:val="24"/>
        </w:rPr>
      </w:pPr>
    </w:p>
    <w:p w:rsidR="00B072DF" w:rsidRDefault="00B072DF" w:rsidP="004661E1">
      <w:pPr>
        <w:pStyle w:val="ListeParagraf"/>
        <w:spacing w:line="360" w:lineRule="auto"/>
        <w:ind w:left="0"/>
        <w:jc w:val="both"/>
        <w:rPr>
          <w:rFonts w:ascii="Times New Roman" w:hAnsi="Times New Roman"/>
          <w:sz w:val="24"/>
          <w:szCs w:val="24"/>
        </w:rPr>
      </w:pPr>
    </w:p>
    <w:p w:rsidR="00B072DF" w:rsidRDefault="00B072DF" w:rsidP="004661E1">
      <w:pPr>
        <w:pStyle w:val="ListeParagraf"/>
        <w:spacing w:line="360" w:lineRule="auto"/>
        <w:ind w:left="0"/>
        <w:jc w:val="both"/>
        <w:rPr>
          <w:rFonts w:ascii="Times New Roman" w:hAnsi="Times New Roman"/>
          <w:sz w:val="24"/>
          <w:szCs w:val="24"/>
        </w:rPr>
      </w:pPr>
    </w:p>
    <w:p w:rsidR="002C17A4" w:rsidRDefault="002C17A4" w:rsidP="006736E3">
      <w:pPr>
        <w:pStyle w:val="ListeParagraf"/>
        <w:spacing w:line="360" w:lineRule="auto"/>
        <w:ind w:left="0"/>
        <w:jc w:val="both"/>
        <w:rPr>
          <w:rFonts w:ascii="Times New Roman" w:hAnsi="Times New Roman"/>
          <w:b/>
          <w:sz w:val="24"/>
          <w:szCs w:val="24"/>
        </w:rPr>
      </w:pPr>
    </w:p>
    <w:p w:rsidR="002C17A4" w:rsidRDefault="002C17A4" w:rsidP="006736E3">
      <w:pPr>
        <w:pStyle w:val="ListeParagraf"/>
        <w:spacing w:line="360" w:lineRule="auto"/>
        <w:ind w:left="0"/>
        <w:jc w:val="both"/>
        <w:rPr>
          <w:rFonts w:ascii="Times New Roman" w:hAnsi="Times New Roman"/>
          <w:b/>
          <w:sz w:val="24"/>
          <w:szCs w:val="24"/>
        </w:rPr>
      </w:pPr>
    </w:p>
    <w:p w:rsidR="002C17A4" w:rsidRDefault="002C17A4" w:rsidP="006736E3">
      <w:pPr>
        <w:pStyle w:val="ListeParagraf"/>
        <w:spacing w:line="360" w:lineRule="auto"/>
        <w:ind w:left="0"/>
        <w:jc w:val="both"/>
        <w:rPr>
          <w:rFonts w:ascii="Times New Roman" w:hAnsi="Times New Roman"/>
          <w:b/>
          <w:sz w:val="24"/>
          <w:szCs w:val="24"/>
        </w:rPr>
      </w:pPr>
    </w:p>
    <w:p w:rsidR="002C17A4" w:rsidRDefault="002C17A4" w:rsidP="006736E3">
      <w:pPr>
        <w:pStyle w:val="ListeParagraf"/>
        <w:spacing w:line="360" w:lineRule="auto"/>
        <w:ind w:left="0"/>
        <w:jc w:val="both"/>
        <w:rPr>
          <w:rFonts w:ascii="Times New Roman" w:hAnsi="Times New Roman"/>
          <w:b/>
          <w:sz w:val="24"/>
          <w:szCs w:val="24"/>
        </w:rPr>
      </w:pPr>
    </w:p>
    <w:p w:rsidR="00B072DF" w:rsidRPr="006638FA" w:rsidRDefault="00B072DF" w:rsidP="006736E3">
      <w:pPr>
        <w:pStyle w:val="ListeParagraf"/>
        <w:spacing w:line="360" w:lineRule="auto"/>
        <w:ind w:left="0"/>
        <w:jc w:val="both"/>
        <w:rPr>
          <w:rFonts w:ascii="Times New Roman" w:hAnsi="Times New Roman"/>
          <w:b/>
          <w:sz w:val="24"/>
          <w:szCs w:val="24"/>
        </w:rPr>
      </w:pPr>
      <w:r w:rsidRPr="00B072DF">
        <w:rPr>
          <w:rFonts w:ascii="Times New Roman" w:hAnsi="Times New Roman"/>
          <w:b/>
          <w:sz w:val="24"/>
          <w:szCs w:val="24"/>
        </w:rPr>
        <w:lastRenderedPageBreak/>
        <w:t>EK 2</w:t>
      </w:r>
      <w:r w:rsidR="006736E3">
        <w:rPr>
          <w:rFonts w:ascii="Times New Roman" w:hAnsi="Times New Roman"/>
          <w:b/>
          <w:sz w:val="24"/>
          <w:szCs w:val="24"/>
        </w:rPr>
        <w:t xml:space="preserve">: </w:t>
      </w:r>
      <w:r>
        <w:rPr>
          <w:rFonts w:ascii="Times New Roman" w:hAnsi="Times New Roman"/>
          <w:b/>
          <w:sz w:val="24"/>
          <w:szCs w:val="24"/>
        </w:rPr>
        <w:t>“BESLENME DOSTU</w:t>
      </w:r>
      <w:r w:rsidRPr="006638FA">
        <w:rPr>
          <w:rFonts w:ascii="Times New Roman" w:hAnsi="Times New Roman"/>
          <w:b/>
          <w:sz w:val="24"/>
          <w:szCs w:val="24"/>
        </w:rPr>
        <w:t xml:space="preserve"> OKUL” BAŞVURU FORMU</w:t>
      </w:r>
    </w:p>
    <w:p w:rsidR="00B072DF" w:rsidRDefault="00B072DF" w:rsidP="00B072DF">
      <w:pPr>
        <w:spacing w:line="240" w:lineRule="auto"/>
        <w:rPr>
          <w:rFonts w:ascii="Times New Roman" w:hAnsi="Times New Roman"/>
          <w:b/>
          <w:sz w:val="24"/>
          <w:szCs w:val="24"/>
        </w:rPr>
      </w:pPr>
    </w:p>
    <w:p w:rsidR="00B072DF" w:rsidRPr="006638FA" w:rsidRDefault="00B072DF" w:rsidP="00B072DF">
      <w:pPr>
        <w:spacing w:line="240" w:lineRule="auto"/>
        <w:rPr>
          <w:rFonts w:ascii="Times New Roman" w:hAnsi="Times New Roman"/>
          <w:b/>
          <w:sz w:val="24"/>
          <w:szCs w:val="24"/>
        </w:rPr>
      </w:pPr>
    </w:p>
    <w:p w:rsidR="00B072DF" w:rsidRPr="006638FA" w:rsidRDefault="00B072DF" w:rsidP="00B072DF">
      <w:pPr>
        <w:spacing w:line="240" w:lineRule="auto"/>
        <w:rPr>
          <w:rFonts w:ascii="Times New Roman" w:hAnsi="Times New Roman"/>
          <w:b/>
          <w:sz w:val="24"/>
          <w:szCs w:val="24"/>
        </w:rPr>
      </w:pPr>
      <w:r w:rsidRPr="006638FA">
        <w:rPr>
          <w:rFonts w:ascii="Times New Roman" w:hAnsi="Times New Roman"/>
          <w:b/>
          <w:sz w:val="24"/>
          <w:szCs w:val="24"/>
        </w:rPr>
        <w:t>BAŞVURUDA BULUNAN OKULUN</w:t>
      </w:r>
    </w:p>
    <w:p w:rsidR="00B072DF" w:rsidRPr="006638FA" w:rsidRDefault="00B072DF" w:rsidP="00B072DF">
      <w:pPr>
        <w:spacing w:line="240" w:lineRule="auto"/>
        <w:rPr>
          <w:rFonts w:ascii="Times New Roman" w:hAnsi="Times New Roman"/>
          <w:b/>
          <w:sz w:val="24"/>
          <w:szCs w:val="24"/>
        </w:rPr>
      </w:pPr>
      <w:r w:rsidRPr="006638FA">
        <w:rPr>
          <w:rFonts w:ascii="Times New Roman" w:hAnsi="Times New Roman"/>
          <w:b/>
          <w:sz w:val="24"/>
          <w:szCs w:val="24"/>
        </w:rPr>
        <w:t>ADI:</w:t>
      </w:r>
    </w:p>
    <w:p w:rsidR="00B072DF" w:rsidRPr="006638FA" w:rsidRDefault="00B072DF" w:rsidP="00B072DF">
      <w:pPr>
        <w:spacing w:line="240" w:lineRule="auto"/>
        <w:rPr>
          <w:rFonts w:ascii="Times New Roman" w:hAnsi="Times New Roman"/>
          <w:b/>
          <w:sz w:val="24"/>
          <w:szCs w:val="24"/>
        </w:rPr>
      </w:pPr>
    </w:p>
    <w:p w:rsidR="00B072DF" w:rsidRPr="006638FA" w:rsidRDefault="00B072DF" w:rsidP="00B072DF">
      <w:pPr>
        <w:spacing w:line="240" w:lineRule="auto"/>
        <w:rPr>
          <w:rFonts w:ascii="Times New Roman" w:hAnsi="Times New Roman"/>
          <w:b/>
          <w:sz w:val="24"/>
          <w:szCs w:val="24"/>
        </w:rPr>
      </w:pPr>
      <w:r w:rsidRPr="006638FA">
        <w:rPr>
          <w:rFonts w:ascii="Times New Roman" w:hAnsi="Times New Roman"/>
          <w:b/>
          <w:sz w:val="24"/>
          <w:szCs w:val="24"/>
        </w:rPr>
        <w:t>AÇIK ADRESİ:</w:t>
      </w:r>
    </w:p>
    <w:p w:rsidR="00B072DF" w:rsidRDefault="00B072DF" w:rsidP="00B072DF">
      <w:pPr>
        <w:spacing w:line="240" w:lineRule="auto"/>
        <w:rPr>
          <w:rFonts w:ascii="Times New Roman" w:hAnsi="Times New Roman"/>
          <w:b/>
          <w:sz w:val="24"/>
          <w:szCs w:val="24"/>
        </w:rPr>
      </w:pPr>
    </w:p>
    <w:p w:rsidR="00B072DF" w:rsidRPr="006638FA" w:rsidRDefault="00B072DF" w:rsidP="00B072DF">
      <w:pPr>
        <w:spacing w:line="240" w:lineRule="auto"/>
        <w:rPr>
          <w:rFonts w:ascii="Times New Roman" w:hAnsi="Times New Roman"/>
          <w:b/>
          <w:sz w:val="24"/>
          <w:szCs w:val="24"/>
        </w:rPr>
      </w:pPr>
    </w:p>
    <w:p w:rsidR="00B072DF" w:rsidRPr="006638FA" w:rsidRDefault="00B072DF" w:rsidP="00B072DF">
      <w:pPr>
        <w:spacing w:line="240" w:lineRule="auto"/>
        <w:rPr>
          <w:rFonts w:ascii="Times New Roman" w:hAnsi="Times New Roman"/>
          <w:b/>
          <w:sz w:val="24"/>
          <w:szCs w:val="24"/>
        </w:rPr>
      </w:pPr>
      <w:r w:rsidRPr="006638FA">
        <w:rPr>
          <w:rFonts w:ascii="Times New Roman" w:hAnsi="Times New Roman"/>
          <w:b/>
          <w:sz w:val="24"/>
          <w:szCs w:val="24"/>
        </w:rPr>
        <w:t>TELEFON NUMARASI:</w:t>
      </w:r>
    </w:p>
    <w:p w:rsidR="00B072DF" w:rsidRPr="006638FA" w:rsidRDefault="00B072DF" w:rsidP="00B072DF">
      <w:pPr>
        <w:spacing w:line="240" w:lineRule="auto"/>
        <w:rPr>
          <w:rFonts w:ascii="Times New Roman" w:hAnsi="Times New Roman"/>
          <w:b/>
          <w:sz w:val="24"/>
          <w:szCs w:val="24"/>
        </w:rPr>
      </w:pPr>
      <w:r w:rsidRPr="006638FA">
        <w:rPr>
          <w:rFonts w:ascii="Times New Roman" w:hAnsi="Times New Roman"/>
          <w:b/>
          <w:sz w:val="24"/>
          <w:szCs w:val="24"/>
        </w:rPr>
        <w:t>E- MAİL ADRESİ:</w:t>
      </w:r>
    </w:p>
    <w:p w:rsidR="00B072DF" w:rsidRPr="006638FA" w:rsidRDefault="00B072DF" w:rsidP="00B072DF">
      <w:pPr>
        <w:spacing w:line="240" w:lineRule="auto"/>
        <w:rPr>
          <w:rFonts w:ascii="Times New Roman" w:hAnsi="Times New Roman"/>
          <w:b/>
          <w:sz w:val="24"/>
          <w:szCs w:val="24"/>
        </w:rPr>
      </w:pPr>
      <w:r w:rsidRPr="006638FA">
        <w:rPr>
          <w:rFonts w:ascii="Times New Roman" w:hAnsi="Times New Roman"/>
          <w:b/>
          <w:sz w:val="24"/>
          <w:szCs w:val="24"/>
        </w:rPr>
        <w:t>TOPLAM ÖĞRENCİ SAYISI:</w:t>
      </w:r>
    </w:p>
    <w:p w:rsidR="00B072DF" w:rsidRPr="006638FA" w:rsidRDefault="00B072DF" w:rsidP="00B072DF">
      <w:pPr>
        <w:spacing w:line="240" w:lineRule="auto"/>
        <w:rPr>
          <w:rFonts w:ascii="Times New Roman" w:hAnsi="Times New Roman"/>
          <w:b/>
          <w:sz w:val="24"/>
          <w:szCs w:val="24"/>
        </w:rPr>
      </w:pPr>
      <w:r w:rsidRPr="006638FA">
        <w:rPr>
          <w:rFonts w:ascii="Times New Roman" w:hAnsi="Times New Roman"/>
          <w:b/>
          <w:sz w:val="24"/>
          <w:szCs w:val="24"/>
        </w:rPr>
        <w:t>ÖĞRETMEN SAYISI:</w:t>
      </w:r>
    </w:p>
    <w:p w:rsidR="00B072DF" w:rsidRPr="006638FA" w:rsidRDefault="00B072DF" w:rsidP="00B072DF">
      <w:pPr>
        <w:spacing w:line="240" w:lineRule="auto"/>
        <w:rPr>
          <w:rFonts w:ascii="Times New Roman" w:hAnsi="Times New Roman"/>
          <w:b/>
          <w:sz w:val="24"/>
          <w:szCs w:val="24"/>
        </w:rPr>
      </w:pPr>
      <w:r w:rsidRPr="006638FA">
        <w:rPr>
          <w:rFonts w:ascii="Times New Roman" w:hAnsi="Times New Roman"/>
          <w:b/>
          <w:sz w:val="24"/>
          <w:szCs w:val="24"/>
        </w:rPr>
        <w:t>BEYAZ BAYRAK SERTİFİKASI VAR MI?</w:t>
      </w:r>
    </w:p>
    <w:p w:rsidR="00B072DF" w:rsidRPr="006638FA" w:rsidRDefault="00B072DF" w:rsidP="00B072DF">
      <w:pPr>
        <w:spacing w:line="240" w:lineRule="auto"/>
        <w:rPr>
          <w:rFonts w:ascii="Times New Roman" w:hAnsi="Times New Roman"/>
          <w:b/>
          <w:sz w:val="24"/>
          <w:szCs w:val="24"/>
        </w:rPr>
      </w:pPr>
      <w:r w:rsidRPr="006638FA">
        <w:rPr>
          <w:rFonts w:ascii="Times New Roman" w:hAnsi="Times New Roman"/>
          <w:b/>
          <w:sz w:val="24"/>
          <w:szCs w:val="24"/>
        </w:rPr>
        <w:t>KANTİNİ VAR MI?</w:t>
      </w:r>
    </w:p>
    <w:p w:rsidR="00B072DF" w:rsidRPr="006638FA" w:rsidRDefault="00B072DF" w:rsidP="00B072DF">
      <w:pPr>
        <w:spacing w:line="240" w:lineRule="auto"/>
        <w:rPr>
          <w:rFonts w:ascii="Times New Roman" w:hAnsi="Times New Roman"/>
          <w:b/>
          <w:sz w:val="24"/>
          <w:szCs w:val="24"/>
        </w:rPr>
      </w:pPr>
      <w:r w:rsidRPr="006638FA">
        <w:rPr>
          <w:rFonts w:ascii="Times New Roman" w:hAnsi="Times New Roman"/>
          <w:b/>
          <w:sz w:val="24"/>
          <w:szCs w:val="24"/>
        </w:rPr>
        <w:t>YEMEKHANESİ VAR MI?</w:t>
      </w:r>
    </w:p>
    <w:p w:rsidR="00B072DF" w:rsidRDefault="00B072DF" w:rsidP="004661E1">
      <w:pPr>
        <w:pStyle w:val="ListeParagraf"/>
        <w:spacing w:line="360" w:lineRule="auto"/>
        <w:ind w:left="0"/>
        <w:jc w:val="both"/>
        <w:rPr>
          <w:rFonts w:ascii="Times New Roman" w:hAnsi="Times New Roman"/>
          <w:sz w:val="24"/>
          <w:szCs w:val="24"/>
        </w:rPr>
      </w:pPr>
    </w:p>
    <w:p w:rsidR="00B072DF" w:rsidRDefault="00B072DF" w:rsidP="004661E1">
      <w:pPr>
        <w:pStyle w:val="ListeParagraf"/>
        <w:spacing w:line="360" w:lineRule="auto"/>
        <w:ind w:left="0"/>
        <w:jc w:val="both"/>
        <w:rPr>
          <w:rFonts w:ascii="Times New Roman" w:hAnsi="Times New Roman"/>
          <w:sz w:val="24"/>
          <w:szCs w:val="24"/>
        </w:rPr>
      </w:pPr>
    </w:p>
    <w:p w:rsidR="00B072DF" w:rsidRDefault="00B072DF" w:rsidP="004661E1">
      <w:pPr>
        <w:pStyle w:val="ListeParagraf"/>
        <w:spacing w:line="360" w:lineRule="auto"/>
        <w:ind w:left="0"/>
        <w:jc w:val="both"/>
        <w:rPr>
          <w:rFonts w:ascii="Times New Roman" w:hAnsi="Times New Roman"/>
          <w:sz w:val="24"/>
          <w:szCs w:val="24"/>
        </w:rPr>
      </w:pPr>
    </w:p>
    <w:p w:rsidR="00B072DF" w:rsidRDefault="00B072DF" w:rsidP="004661E1">
      <w:pPr>
        <w:pStyle w:val="ListeParagraf"/>
        <w:spacing w:line="360" w:lineRule="auto"/>
        <w:ind w:left="0"/>
        <w:jc w:val="both"/>
        <w:rPr>
          <w:rFonts w:ascii="Times New Roman" w:hAnsi="Times New Roman"/>
          <w:sz w:val="24"/>
          <w:szCs w:val="24"/>
        </w:rPr>
      </w:pPr>
    </w:p>
    <w:p w:rsidR="00B072DF" w:rsidRDefault="00B072DF" w:rsidP="004661E1">
      <w:pPr>
        <w:pStyle w:val="ListeParagraf"/>
        <w:spacing w:line="360" w:lineRule="auto"/>
        <w:ind w:left="0"/>
        <w:jc w:val="both"/>
        <w:rPr>
          <w:rFonts w:ascii="Times New Roman" w:hAnsi="Times New Roman"/>
          <w:sz w:val="24"/>
          <w:szCs w:val="24"/>
        </w:rPr>
      </w:pPr>
    </w:p>
    <w:p w:rsidR="00B072DF" w:rsidRDefault="00B072DF" w:rsidP="004661E1">
      <w:pPr>
        <w:pStyle w:val="ListeParagraf"/>
        <w:spacing w:line="360" w:lineRule="auto"/>
        <w:ind w:left="0"/>
        <w:jc w:val="both"/>
        <w:rPr>
          <w:rFonts w:ascii="Times New Roman" w:hAnsi="Times New Roman"/>
          <w:sz w:val="24"/>
          <w:szCs w:val="24"/>
        </w:rPr>
      </w:pPr>
    </w:p>
    <w:p w:rsidR="00B072DF" w:rsidRDefault="00B072DF" w:rsidP="004661E1">
      <w:pPr>
        <w:pStyle w:val="ListeParagraf"/>
        <w:spacing w:line="360" w:lineRule="auto"/>
        <w:ind w:left="0"/>
        <w:jc w:val="both"/>
        <w:rPr>
          <w:rFonts w:ascii="Times New Roman" w:hAnsi="Times New Roman"/>
          <w:sz w:val="24"/>
          <w:szCs w:val="24"/>
        </w:rPr>
      </w:pPr>
    </w:p>
    <w:p w:rsidR="00B072DF" w:rsidRDefault="00B072DF" w:rsidP="004661E1">
      <w:pPr>
        <w:pStyle w:val="ListeParagraf"/>
        <w:spacing w:line="360" w:lineRule="auto"/>
        <w:ind w:left="0"/>
        <w:jc w:val="both"/>
        <w:rPr>
          <w:rFonts w:ascii="Times New Roman" w:hAnsi="Times New Roman"/>
          <w:sz w:val="24"/>
          <w:szCs w:val="24"/>
        </w:rPr>
      </w:pPr>
    </w:p>
    <w:p w:rsidR="00B072DF" w:rsidRDefault="00B072DF" w:rsidP="004661E1">
      <w:pPr>
        <w:pStyle w:val="ListeParagraf"/>
        <w:spacing w:line="360" w:lineRule="auto"/>
        <w:ind w:left="0"/>
        <w:jc w:val="both"/>
        <w:rPr>
          <w:rFonts w:ascii="Times New Roman" w:hAnsi="Times New Roman"/>
          <w:sz w:val="24"/>
          <w:szCs w:val="24"/>
        </w:rPr>
      </w:pPr>
    </w:p>
    <w:p w:rsidR="002C17A4" w:rsidRDefault="002C17A4" w:rsidP="006736E3">
      <w:pPr>
        <w:pStyle w:val="ListeParagraf"/>
        <w:spacing w:line="360" w:lineRule="auto"/>
        <w:ind w:left="0"/>
        <w:jc w:val="both"/>
        <w:rPr>
          <w:rFonts w:ascii="Times New Roman" w:hAnsi="Times New Roman"/>
          <w:b/>
          <w:sz w:val="24"/>
          <w:szCs w:val="24"/>
        </w:rPr>
      </w:pPr>
    </w:p>
    <w:p w:rsidR="006D0CAD" w:rsidRDefault="006D0CAD" w:rsidP="006736E3">
      <w:pPr>
        <w:pStyle w:val="ListeParagraf"/>
        <w:spacing w:line="360" w:lineRule="auto"/>
        <w:ind w:left="0"/>
        <w:jc w:val="both"/>
        <w:rPr>
          <w:rFonts w:ascii="Times New Roman" w:hAnsi="Times New Roman"/>
          <w:b/>
          <w:sz w:val="24"/>
          <w:szCs w:val="24"/>
        </w:rPr>
      </w:pPr>
    </w:p>
    <w:p w:rsidR="006D0CAD" w:rsidRDefault="006D0CAD" w:rsidP="006736E3">
      <w:pPr>
        <w:pStyle w:val="ListeParagraf"/>
        <w:spacing w:line="360" w:lineRule="auto"/>
        <w:ind w:left="0"/>
        <w:jc w:val="both"/>
        <w:rPr>
          <w:rFonts w:ascii="Times New Roman" w:hAnsi="Times New Roman"/>
          <w:b/>
          <w:sz w:val="24"/>
          <w:szCs w:val="24"/>
        </w:rPr>
      </w:pPr>
    </w:p>
    <w:p w:rsidR="006D0CAD" w:rsidRDefault="006D0CAD" w:rsidP="006736E3">
      <w:pPr>
        <w:pStyle w:val="ListeParagraf"/>
        <w:spacing w:line="360" w:lineRule="auto"/>
        <w:ind w:left="0"/>
        <w:jc w:val="both"/>
        <w:rPr>
          <w:rFonts w:ascii="Times New Roman" w:hAnsi="Times New Roman"/>
          <w:b/>
          <w:sz w:val="24"/>
          <w:szCs w:val="24"/>
        </w:rPr>
      </w:pPr>
    </w:p>
    <w:p w:rsidR="002C17A4" w:rsidRDefault="002C17A4" w:rsidP="006736E3">
      <w:pPr>
        <w:pStyle w:val="ListeParagraf"/>
        <w:spacing w:line="360" w:lineRule="auto"/>
        <w:ind w:left="0"/>
        <w:jc w:val="both"/>
        <w:rPr>
          <w:rFonts w:ascii="Times New Roman" w:hAnsi="Times New Roman"/>
          <w:b/>
          <w:sz w:val="24"/>
          <w:szCs w:val="24"/>
        </w:rPr>
      </w:pPr>
    </w:p>
    <w:p w:rsidR="00B072DF" w:rsidRPr="00036742" w:rsidRDefault="00B072DF" w:rsidP="006736E3">
      <w:pPr>
        <w:pStyle w:val="ListeParagraf"/>
        <w:spacing w:line="360" w:lineRule="auto"/>
        <w:ind w:left="0"/>
        <w:jc w:val="both"/>
        <w:rPr>
          <w:rFonts w:ascii="Times New Roman" w:hAnsi="Times New Roman"/>
          <w:b/>
        </w:rPr>
      </w:pPr>
      <w:r w:rsidRPr="00036742">
        <w:rPr>
          <w:rFonts w:ascii="Times New Roman" w:hAnsi="Times New Roman"/>
          <w:b/>
          <w:sz w:val="24"/>
          <w:szCs w:val="24"/>
        </w:rPr>
        <w:lastRenderedPageBreak/>
        <w:t>EK 3</w:t>
      </w:r>
      <w:r w:rsidR="006736E3">
        <w:rPr>
          <w:rFonts w:ascii="Times New Roman" w:hAnsi="Times New Roman"/>
          <w:b/>
          <w:sz w:val="24"/>
          <w:szCs w:val="24"/>
        </w:rPr>
        <w:t xml:space="preserve">: </w:t>
      </w:r>
      <w:r w:rsidR="00A31AC7">
        <w:rPr>
          <w:rFonts w:ascii="Times New Roman" w:hAnsi="Times New Roman"/>
          <w:b/>
        </w:rPr>
        <w:t>OKUL BİLGİ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189"/>
        <w:gridCol w:w="1160"/>
        <w:gridCol w:w="1152"/>
        <w:gridCol w:w="1018"/>
        <w:gridCol w:w="957"/>
      </w:tblGrid>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Tarih (gün/ay/yıl)</w:t>
            </w:r>
          </w:p>
        </w:tc>
        <w:tc>
          <w:tcPr>
            <w:tcW w:w="2349" w:type="dxa"/>
            <w:gridSpan w:val="2"/>
          </w:tcPr>
          <w:p w:rsidR="00B072DF" w:rsidRPr="00036742" w:rsidRDefault="00B072DF" w:rsidP="00136CC6">
            <w:pPr>
              <w:spacing w:after="0" w:line="240" w:lineRule="auto"/>
              <w:rPr>
                <w:rFonts w:ascii="Times New Roman" w:hAnsi="Times New Roman"/>
              </w:rPr>
            </w:pPr>
          </w:p>
        </w:tc>
        <w:tc>
          <w:tcPr>
            <w:tcW w:w="1152"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Ülke/ İl</w:t>
            </w:r>
          </w:p>
        </w:tc>
        <w:tc>
          <w:tcPr>
            <w:tcW w:w="1975" w:type="dxa"/>
            <w:gridSpan w:val="2"/>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Değerlendirme Türü</w:t>
            </w:r>
          </w:p>
        </w:tc>
        <w:tc>
          <w:tcPr>
            <w:tcW w:w="1189"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Başlangıç</w:t>
            </w:r>
          </w:p>
        </w:tc>
        <w:tc>
          <w:tcPr>
            <w:tcW w:w="1160" w:type="dxa"/>
          </w:tcPr>
          <w:p w:rsidR="00B072DF" w:rsidRPr="00036742" w:rsidRDefault="00B072DF" w:rsidP="00136CC6">
            <w:pPr>
              <w:spacing w:after="0" w:line="240" w:lineRule="auto"/>
              <w:rPr>
                <w:rFonts w:ascii="Times New Roman" w:hAnsi="Times New Roman"/>
              </w:rPr>
            </w:pPr>
          </w:p>
        </w:tc>
        <w:tc>
          <w:tcPr>
            <w:tcW w:w="1152"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Takip</w:t>
            </w:r>
          </w:p>
        </w:tc>
        <w:tc>
          <w:tcPr>
            <w:tcW w:w="1975" w:type="dxa"/>
            <w:gridSpan w:val="2"/>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Okul Adı</w:t>
            </w:r>
          </w:p>
        </w:tc>
        <w:tc>
          <w:tcPr>
            <w:tcW w:w="2349" w:type="dxa"/>
            <w:gridSpan w:val="2"/>
          </w:tcPr>
          <w:p w:rsidR="00B072DF" w:rsidRPr="00036742" w:rsidRDefault="00B072DF" w:rsidP="00136CC6">
            <w:pPr>
              <w:spacing w:after="0" w:line="240" w:lineRule="auto"/>
              <w:rPr>
                <w:rFonts w:ascii="Times New Roman" w:hAnsi="Times New Roman"/>
              </w:rPr>
            </w:pPr>
          </w:p>
        </w:tc>
        <w:tc>
          <w:tcPr>
            <w:tcW w:w="1152"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ID kodu</w:t>
            </w:r>
          </w:p>
        </w:tc>
        <w:tc>
          <w:tcPr>
            <w:tcW w:w="1975" w:type="dxa"/>
            <w:gridSpan w:val="2"/>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Kuruluş Yılı</w:t>
            </w:r>
          </w:p>
        </w:tc>
        <w:tc>
          <w:tcPr>
            <w:tcW w:w="5476" w:type="dxa"/>
            <w:gridSpan w:val="5"/>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Okul Adresi</w:t>
            </w:r>
          </w:p>
        </w:tc>
        <w:tc>
          <w:tcPr>
            <w:tcW w:w="5476" w:type="dxa"/>
            <w:gridSpan w:val="5"/>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Formu Dolduranın Adı</w:t>
            </w:r>
          </w:p>
        </w:tc>
        <w:tc>
          <w:tcPr>
            <w:tcW w:w="5476" w:type="dxa"/>
            <w:gridSpan w:val="5"/>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Formu Dolduranın Görevi</w:t>
            </w:r>
          </w:p>
        </w:tc>
        <w:tc>
          <w:tcPr>
            <w:tcW w:w="5476" w:type="dxa"/>
            <w:gridSpan w:val="5"/>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 xml:space="preserve">İletişim Adresi ( e-mail, telefon, </w:t>
            </w:r>
            <w:proofErr w:type="spellStart"/>
            <w:r w:rsidRPr="00036742">
              <w:rPr>
                <w:rFonts w:ascii="Times New Roman" w:hAnsi="Times New Roman"/>
              </w:rPr>
              <w:t>fax</w:t>
            </w:r>
            <w:proofErr w:type="spellEnd"/>
            <w:r w:rsidRPr="00036742">
              <w:rPr>
                <w:rFonts w:ascii="Times New Roman" w:hAnsi="Times New Roman"/>
              </w:rPr>
              <w:t>)</w:t>
            </w:r>
          </w:p>
        </w:tc>
        <w:tc>
          <w:tcPr>
            <w:tcW w:w="5476" w:type="dxa"/>
            <w:gridSpan w:val="5"/>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Okul Türü</w:t>
            </w:r>
          </w:p>
        </w:tc>
        <w:tc>
          <w:tcPr>
            <w:tcW w:w="1189"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Kamu</w:t>
            </w:r>
          </w:p>
        </w:tc>
        <w:tc>
          <w:tcPr>
            <w:tcW w:w="1160"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Özel</w:t>
            </w:r>
          </w:p>
        </w:tc>
        <w:tc>
          <w:tcPr>
            <w:tcW w:w="1152"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Karma</w:t>
            </w:r>
          </w:p>
        </w:tc>
        <w:tc>
          <w:tcPr>
            <w:tcW w:w="1018"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Erkek</w:t>
            </w:r>
          </w:p>
        </w:tc>
        <w:tc>
          <w:tcPr>
            <w:tcW w:w="957"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Kız</w:t>
            </w: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Okul Düzeyi</w:t>
            </w:r>
          </w:p>
        </w:tc>
        <w:tc>
          <w:tcPr>
            <w:tcW w:w="1189"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Okul öncesi</w:t>
            </w:r>
          </w:p>
        </w:tc>
        <w:tc>
          <w:tcPr>
            <w:tcW w:w="1160"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İlkokul</w:t>
            </w:r>
          </w:p>
        </w:tc>
        <w:tc>
          <w:tcPr>
            <w:tcW w:w="1152"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Ortaokul</w:t>
            </w:r>
          </w:p>
        </w:tc>
        <w:tc>
          <w:tcPr>
            <w:tcW w:w="1018"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Lise</w:t>
            </w:r>
          </w:p>
        </w:tc>
        <w:tc>
          <w:tcPr>
            <w:tcW w:w="957"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Diğer</w:t>
            </w: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Okulun Konumu</w:t>
            </w:r>
          </w:p>
        </w:tc>
        <w:tc>
          <w:tcPr>
            <w:tcW w:w="1189" w:type="dxa"/>
          </w:tcPr>
          <w:p w:rsidR="00B072DF" w:rsidRPr="00036742" w:rsidRDefault="00BF32A1" w:rsidP="00136CC6">
            <w:pPr>
              <w:spacing w:after="0" w:line="240" w:lineRule="auto"/>
              <w:rPr>
                <w:rFonts w:ascii="Times New Roman" w:hAnsi="Times New Roman"/>
              </w:rPr>
            </w:pPr>
            <w:r>
              <w:rPr>
                <w:rFonts w:ascii="Times New Roman" w:hAnsi="Times New Roman"/>
              </w:rPr>
              <w:t>Köy</w:t>
            </w:r>
          </w:p>
        </w:tc>
        <w:tc>
          <w:tcPr>
            <w:tcW w:w="1160" w:type="dxa"/>
          </w:tcPr>
          <w:p w:rsidR="00B072DF" w:rsidRPr="00036742" w:rsidRDefault="00BF32A1" w:rsidP="00136CC6">
            <w:pPr>
              <w:spacing w:after="0" w:line="240" w:lineRule="auto"/>
              <w:rPr>
                <w:rFonts w:ascii="Times New Roman" w:hAnsi="Times New Roman"/>
              </w:rPr>
            </w:pPr>
            <w:r>
              <w:rPr>
                <w:rFonts w:ascii="Times New Roman" w:hAnsi="Times New Roman"/>
              </w:rPr>
              <w:t>Kasaba</w:t>
            </w:r>
          </w:p>
        </w:tc>
        <w:tc>
          <w:tcPr>
            <w:tcW w:w="1152" w:type="dxa"/>
          </w:tcPr>
          <w:p w:rsidR="00B072DF" w:rsidRPr="00036742" w:rsidRDefault="00BF32A1" w:rsidP="00136CC6">
            <w:pPr>
              <w:spacing w:after="0" w:line="240" w:lineRule="auto"/>
              <w:rPr>
                <w:rFonts w:ascii="Times New Roman" w:hAnsi="Times New Roman"/>
              </w:rPr>
            </w:pPr>
            <w:r>
              <w:rPr>
                <w:rFonts w:ascii="Times New Roman" w:hAnsi="Times New Roman"/>
              </w:rPr>
              <w:t>İlçe</w:t>
            </w:r>
          </w:p>
        </w:tc>
        <w:tc>
          <w:tcPr>
            <w:tcW w:w="1018" w:type="dxa"/>
          </w:tcPr>
          <w:p w:rsidR="00B072DF" w:rsidRPr="00036742" w:rsidRDefault="00BF32A1" w:rsidP="00136CC6">
            <w:pPr>
              <w:spacing w:after="0" w:line="240" w:lineRule="auto"/>
              <w:rPr>
                <w:rFonts w:ascii="Times New Roman" w:hAnsi="Times New Roman"/>
              </w:rPr>
            </w:pPr>
            <w:r>
              <w:rPr>
                <w:rFonts w:ascii="Times New Roman" w:hAnsi="Times New Roman"/>
              </w:rPr>
              <w:t>İl</w:t>
            </w:r>
          </w:p>
        </w:tc>
        <w:tc>
          <w:tcPr>
            <w:tcW w:w="957"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 xml:space="preserve">Diğer </w:t>
            </w: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Öğrencilerin Yaş Aralığı</w:t>
            </w:r>
          </w:p>
        </w:tc>
        <w:tc>
          <w:tcPr>
            <w:tcW w:w="5476" w:type="dxa"/>
            <w:gridSpan w:val="5"/>
          </w:tcPr>
          <w:p w:rsidR="00B072DF" w:rsidRPr="00036742" w:rsidRDefault="00585E85" w:rsidP="00136CC6">
            <w:pPr>
              <w:spacing w:after="0" w:line="240" w:lineRule="auto"/>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657728" behindDoc="0" locked="0" layoutInCell="1" allowOverlap="1">
                      <wp:simplePos x="0" y="0"/>
                      <wp:positionH relativeFrom="column">
                        <wp:posOffset>2800985</wp:posOffset>
                      </wp:positionH>
                      <wp:positionV relativeFrom="paragraph">
                        <wp:posOffset>337820</wp:posOffset>
                      </wp:positionV>
                      <wp:extent cx="598170" cy="353695"/>
                      <wp:effectExtent l="7620" t="5715" r="13335" b="1206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353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20.55pt;margin-top:26.6pt;width:47.1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"/>
                  </w:pict>
                </mc:Fallback>
              </mc:AlternateContent>
            </w: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Öğrencilerin Cinsiyet Dağılımı</w:t>
            </w:r>
          </w:p>
        </w:tc>
        <w:tc>
          <w:tcPr>
            <w:tcW w:w="1189"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 xml:space="preserve">Erkek </w:t>
            </w:r>
          </w:p>
        </w:tc>
        <w:tc>
          <w:tcPr>
            <w:tcW w:w="1160" w:type="dxa"/>
          </w:tcPr>
          <w:p w:rsidR="00B072DF" w:rsidRPr="00036742" w:rsidRDefault="00B072DF" w:rsidP="00136CC6">
            <w:pPr>
              <w:spacing w:after="0" w:line="240" w:lineRule="auto"/>
              <w:rPr>
                <w:rFonts w:ascii="Times New Roman" w:hAnsi="Times New Roman"/>
              </w:rPr>
            </w:pPr>
          </w:p>
        </w:tc>
        <w:tc>
          <w:tcPr>
            <w:tcW w:w="1152"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 xml:space="preserve">Kız </w:t>
            </w:r>
          </w:p>
        </w:tc>
        <w:tc>
          <w:tcPr>
            <w:tcW w:w="1018" w:type="dxa"/>
          </w:tcPr>
          <w:p w:rsidR="00B072DF" w:rsidRPr="00036742" w:rsidRDefault="00B072DF" w:rsidP="00136CC6">
            <w:pPr>
              <w:spacing w:after="0" w:line="240" w:lineRule="auto"/>
              <w:rPr>
                <w:rFonts w:ascii="Times New Roman" w:hAnsi="Times New Roman"/>
              </w:rPr>
            </w:pPr>
          </w:p>
        </w:tc>
        <w:tc>
          <w:tcPr>
            <w:tcW w:w="957" w:type="dxa"/>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Kayıtlı öğrenci Sayısı</w:t>
            </w:r>
          </w:p>
        </w:tc>
        <w:tc>
          <w:tcPr>
            <w:tcW w:w="5476" w:type="dxa"/>
            <w:gridSpan w:val="5"/>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Toplam Sınıf Sayısı</w:t>
            </w:r>
          </w:p>
        </w:tc>
        <w:tc>
          <w:tcPr>
            <w:tcW w:w="5476" w:type="dxa"/>
            <w:gridSpan w:val="5"/>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Sınıflardaki Ortalama Öğrenci Sayısı</w:t>
            </w:r>
          </w:p>
        </w:tc>
        <w:tc>
          <w:tcPr>
            <w:tcW w:w="5476" w:type="dxa"/>
            <w:gridSpan w:val="5"/>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Toplam Öğretmen Sayısı</w:t>
            </w:r>
          </w:p>
        </w:tc>
        <w:tc>
          <w:tcPr>
            <w:tcW w:w="5476" w:type="dxa"/>
            <w:gridSpan w:val="5"/>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Toplam Bahçe/Oyun Alanı (m²)</w:t>
            </w:r>
          </w:p>
        </w:tc>
        <w:tc>
          <w:tcPr>
            <w:tcW w:w="5476" w:type="dxa"/>
            <w:gridSpan w:val="5"/>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Toplam Spor Alanı (m²)</w:t>
            </w:r>
          </w:p>
        </w:tc>
        <w:tc>
          <w:tcPr>
            <w:tcW w:w="5476" w:type="dxa"/>
            <w:gridSpan w:val="5"/>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Okulda yemek hazırlığından sorumlu personel var mı?</w:t>
            </w:r>
          </w:p>
        </w:tc>
        <w:tc>
          <w:tcPr>
            <w:tcW w:w="5476" w:type="dxa"/>
            <w:gridSpan w:val="5"/>
          </w:tcPr>
          <w:p w:rsidR="00B072DF" w:rsidRPr="00036742" w:rsidRDefault="00B072DF" w:rsidP="00136CC6">
            <w:pPr>
              <w:spacing w:after="0" w:line="240" w:lineRule="auto"/>
              <w:rPr>
                <w:rFonts w:ascii="Times New Roman" w:hAnsi="Times New Roman"/>
              </w:rPr>
            </w:pPr>
            <w:r w:rsidRPr="00036742">
              <w:rPr>
                <w:rFonts w:ascii="Times New Roman" w:hAnsi="Times New Roman"/>
              </w:rPr>
              <w:t>Varsa İsmi ve Görevi Nedir?</w:t>
            </w:r>
          </w:p>
        </w:tc>
      </w:tr>
      <w:tr w:rsidR="00B072DF" w:rsidRPr="00036742">
        <w:trPr>
          <w:trHeight w:val="489"/>
        </w:trPr>
        <w:tc>
          <w:tcPr>
            <w:tcW w:w="817" w:type="dxa"/>
            <w:vMerge w:val="restart"/>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vMerge w:val="restart"/>
          </w:tcPr>
          <w:p w:rsidR="00B072DF" w:rsidRPr="00036742" w:rsidRDefault="00B072DF" w:rsidP="00136CC6">
            <w:pPr>
              <w:spacing w:after="0" w:line="240" w:lineRule="auto"/>
              <w:rPr>
                <w:rFonts w:ascii="Times New Roman" w:hAnsi="Times New Roman"/>
              </w:rPr>
            </w:pPr>
            <w:r w:rsidRPr="00036742">
              <w:rPr>
                <w:rFonts w:ascii="Times New Roman" w:hAnsi="Times New Roman"/>
              </w:rPr>
              <w:t xml:space="preserve">Okul beslenme ve / veya sağlığın teşviki ve geliştirilmesi kapsamında bir programa </w:t>
            </w:r>
            <w:proofErr w:type="gramStart"/>
            <w:r w:rsidRPr="00036742">
              <w:rPr>
                <w:rFonts w:ascii="Times New Roman" w:hAnsi="Times New Roman"/>
              </w:rPr>
              <w:t>dahil</w:t>
            </w:r>
            <w:proofErr w:type="gramEnd"/>
            <w:r w:rsidRPr="00036742">
              <w:rPr>
                <w:rFonts w:ascii="Times New Roman" w:hAnsi="Times New Roman"/>
              </w:rPr>
              <w:t xml:space="preserve"> mi?</w:t>
            </w:r>
          </w:p>
        </w:tc>
        <w:tc>
          <w:tcPr>
            <w:tcW w:w="1189"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Evet</w:t>
            </w:r>
          </w:p>
        </w:tc>
        <w:tc>
          <w:tcPr>
            <w:tcW w:w="4287" w:type="dxa"/>
            <w:gridSpan w:val="4"/>
            <w:vMerge w:val="restart"/>
          </w:tcPr>
          <w:p w:rsidR="00B072DF" w:rsidRPr="00036742" w:rsidRDefault="00B072DF" w:rsidP="00136CC6">
            <w:pPr>
              <w:spacing w:after="0" w:line="240" w:lineRule="auto"/>
              <w:rPr>
                <w:rFonts w:ascii="Times New Roman" w:hAnsi="Times New Roman"/>
              </w:rPr>
            </w:pPr>
            <w:r w:rsidRPr="00036742">
              <w:rPr>
                <w:rFonts w:ascii="Times New Roman" w:hAnsi="Times New Roman"/>
              </w:rPr>
              <w:t>Program İsmi ve Katılım Tarihi</w:t>
            </w:r>
          </w:p>
        </w:tc>
      </w:tr>
      <w:tr w:rsidR="00B072DF" w:rsidRPr="00036742">
        <w:trPr>
          <w:trHeight w:val="489"/>
        </w:trPr>
        <w:tc>
          <w:tcPr>
            <w:tcW w:w="817" w:type="dxa"/>
            <w:vMerge/>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vMerge/>
          </w:tcPr>
          <w:p w:rsidR="00B072DF" w:rsidRPr="00036742" w:rsidRDefault="00B072DF" w:rsidP="00136CC6">
            <w:pPr>
              <w:spacing w:after="0" w:line="240" w:lineRule="auto"/>
              <w:rPr>
                <w:rFonts w:ascii="Times New Roman" w:hAnsi="Times New Roman"/>
              </w:rPr>
            </w:pPr>
          </w:p>
        </w:tc>
        <w:tc>
          <w:tcPr>
            <w:tcW w:w="1189"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 xml:space="preserve">Hayır </w:t>
            </w:r>
          </w:p>
        </w:tc>
        <w:tc>
          <w:tcPr>
            <w:tcW w:w="4287" w:type="dxa"/>
            <w:gridSpan w:val="4"/>
            <w:vMerge/>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Okulda sağlık kurulu var mı?</w:t>
            </w:r>
          </w:p>
        </w:tc>
        <w:tc>
          <w:tcPr>
            <w:tcW w:w="1189"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Evet</w:t>
            </w:r>
          </w:p>
        </w:tc>
        <w:tc>
          <w:tcPr>
            <w:tcW w:w="1160"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Hayır</w:t>
            </w:r>
          </w:p>
        </w:tc>
        <w:tc>
          <w:tcPr>
            <w:tcW w:w="2170" w:type="dxa"/>
            <w:gridSpan w:val="2"/>
          </w:tcPr>
          <w:p w:rsidR="00B072DF" w:rsidRPr="00036742" w:rsidRDefault="00B072DF" w:rsidP="00136CC6">
            <w:pPr>
              <w:spacing w:after="0" w:line="240" w:lineRule="auto"/>
              <w:rPr>
                <w:rFonts w:ascii="Times New Roman" w:hAnsi="Times New Roman"/>
              </w:rPr>
            </w:pPr>
            <w:r w:rsidRPr="00036742">
              <w:rPr>
                <w:rFonts w:ascii="Times New Roman" w:hAnsi="Times New Roman"/>
              </w:rPr>
              <w:t>Üye Sayısı</w:t>
            </w:r>
          </w:p>
        </w:tc>
        <w:tc>
          <w:tcPr>
            <w:tcW w:w="957" w:type="dxa"/>
          </w:tcPr>
          <w:p w:rsidR="00B072DF" w:rsidRPr="00036742" w:rsidRDefault="00B072DF" w:rsidP="00136CC6">
            <w:pPr>
              <w:spacing w:after="0" w:line="240" w:lineRule="auto"/>
              <w:rPr>
                <w:rFonts w:ascii="Times New Roman" w:hAnsi="Times New Roman"/>
              </w:rPr>
            </w:pPr>
          </w:p>
        </w:tc>
      </w:tr>
      <w:tr w:rsidR="00B072DF" w:rsidRPr="00036742">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2126" w:type="dxa"/>
          </w:tcPr>
          <w:p w:rsidR="00B072DF" w:rsidRPr="00036742" w:rsidRDefault="00B072DF" w:rsidP="00530511">
            <w:pPr>
              <w:spacing w:after="0" w:line="240" w:lineRule="auto"/>
              <w:rPr>
                <w:rFonts w:ascii="Times New Roman" w:hAnsi="Times New Roman"/>
              </w:rPr>
            </w:pPr>
            <w:r w:rsidRPr="00036742">
              <w:rPr>
                <w:rFonts w:ascii="Times New Roman" w:hAnsi="Times New Roman"/>
              </w:rPr>
              <w:t>Okul Aile Birliği var mı?</w:t>
            </w:r>
          </w:p>
        </w:tc>
        <w:tc>
          <w:tcPr>
            <w:tcW w:w="1189"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Evet</w:t>
            </w:r>
          </w:p>
        </w:tc>
        <w:tc>
          <w:tcPr>
            <w:tcW w:w="1160" w:type="dxa"/>
          </w:tcPr>
          <w:p w:rsidR="00B072DF" w:rsidRPr="00036742" w:rsidRDefault="00B072DF" w:rsidP="00136CC6">
            <w:pPr>
              <w:spacing w:after="0" w:line="240" w:lineRule="auto"/>
              <w:rPr>
                <w:rFonts w:ascii="Times New Roman" w:hAnsi="Times New Roman"/>
              </w:rPr>
            </w:pPr>
            <w:r w:rsidRPr="00036742">
              <w:rPr>
                <w:rFonts w:ascii="Times New Roman" w:hAnsi="Times New Roman"/>
              </w:rPr>
              <w:t>Hayır</w:t>
            </w:r>
          </w:p>
        </w:tc>
        <w:tc>
          <w:tcPr>
            <w:tcW w:w="2170" w:type="dxa"/>
            <w:gridSpan w:val="2"/>
          </w:tcPr>
          <w:p w:rsidR="00B072DF" w:rsidRPr="00036742" w:rsidRDefault="00B072DF" w:rsidP="00136CC6">
            <w:pPr>
              <w:spacing w:after="0" w:line="240" w:lineRule="auto"/>
              <w:rPr>
                <w:rFonts w:ascii="Times New Roman" w:hAnsi="Times New Roman"/>
              </w:rPr>
            </w:pPr>
            <w:r w:rsidRPr="00036742">
              <w:rPr>
                <w:rFonts w:ascii="Times New Roman" w:hAnsi="Times New Roman"/>
              </w:rPr>
              <w:t>Üye Sayısı</w:t>
            </w:r>
          </w:p>
        </w:tc>
        <w:tc>
          <w:tcPr>
            <w:tcW w:w="957" w:type="dxa"/>
          </w:tcPr>
          <w:p w:rsidR="00B072DF" w:rsidRPr="00036742" w:rsidRDefault="00B072DF" w:rsidP="00136CC6">
            <w:pPr>
              <w:spacing w:after="0" w:line="240" w:lineRule="auto"/>
              <w:rPr>
                <w:rFonts w:ascii="Times New Roman" w:hAnsi="Times New Roman"/>
              </w:rPr>
            </w:pPr>
          </w:p>
        </w:tc>
      </w:tr>
      <w:tr w:rsidR="00B072DF" w:rsidRPr="00036742">
        <w:trPr>
          <w:trHeight w:val="123"/>
        </w:trPr>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7602" w:type="dxa"/>
            <w:gridSpan w:val="6"/>
          </w:tcPr>
          <w:p w:rsidR="00B072DF" w:rsidRPr="00BB6AA0" w:rsidRDefault="00E06F0D" w:rsidP="00E06F0D">
            <w:pPr>
              <w:spacing w:after="0" w:line="240" w:lineRule="auto"/>
              <w:rPr>
                <w:rFonts w:ascii="Times New Roman" w:hAnsi="Times New Roman"/>
              </w:rPr>
            </w:pPr>
            <w:r w:rsidRPr="00BB6AA0">
              <w:rPr>
                <w:rFonts w:ascii="Times New Roman" w:hAnsi="Times New Roman"/>
              </w:rPr>
              <w:t>Formun düzenlendiği t</w:t>
            </w:r>
            <w:r w:rsidR="00B072DF" w:rsidRPr="00BB6AA0">
              <w:rPr>
                <w:rFonts w:ascii="Times New Roman" w:hAnsi="Times New Roman"/>
              </w:rPr>
              <w:t>arih:</w:t>
            </w:r>
          </w:p>
        </w:tc>
      </w:tr>
      <w:tr w:rsidR="00B072DF" w:rsidRPr="00036742">
        <w:trPr>
          <w:trHeight w:val="122"/>
        </w:trPr>
        <w:tc>
          <w:tcPr>
            <w:tcW w:w="817" w:type="dxa"/>
          </w:tcPr>
          <w:p w:rsidR="00B072DF" w:rsidRPr="00036742" w:rsidRDefault="00B072DF" w:rsidP="006424EE">
            <w:pPr>
              <w:pStyle w:val="ListeParagraf"/>
              <w:numPr>
                <w:ilvl w:val="0"/>
                <w:numId w:val="26"/>
              </w:numPr>
              <w:spacing w:after="0" w:line="240" w:lineRule="auto"/>
              <w:jc w:val="center"/>
              <w:rPr>
                <w:rFonts w:ascii="Times New Roman" w:hAnsi="Times New Roman"/>
                <w:b/>
              </w:rPr>
            </w:pPr>
          </w:p>
        </w:tc>
        <w:tc>
          <w:tcPr>
            <w:tcW w:w="7602" w:type="dxa"/>
            <w:gridSpan w:val="6"/>
          </w:tcPr>
          <w:p w:rsidR="00B072DF" w:rsidRPr="00BB6AA0" w:rsidRDefault="00E06F0D" w:rsidP="00E06F0D">
            <w:pPr>
              <w:spacing w:after="0" w:line="240" w:lineRule="auto"/>
              <w:rPr>
                <w:rFonts w:ascii="Times New Roman" w:hAnsi="Times New Roman"/>
              </w:rPr>
            </w:pPr>
            <w:r w:rsidRPr="00BB6AA0">
              <w:rPr>
                <w:rFonts w:ascii="Times New Roman" w:hAnsi="Times New Roman"/>
              </w:rPr>
              <w:t>Formu düzenleyenin a</w:t>
            </w:r>
            <w:r w:rsidR="00B072DF" w:rsidRPr="00BB6AA0">
              <w:rPr>
                <w:rFonts w:ascii="Times New Roman" w:hAnsi="Times New Roman"/>
              </w:rPr>
              <w:t>dı:</w:t>
            </w:r>
          </w:p>
        </w:tc>
      </w:tr>
    </w:tbl>
    <w:p w:rsidR="002C17A4" w:rsidRDefault="00B072DF" w:rsidP="00362BAB">
      <w:pPr>
        <w:rPr>
          <w:rFonts w:ascii="Times New Roman" w:hAnsi="Times New Roman"/>
          <w:b/>
          <w:sz w:val="24"/>
          <w:szCs w:val="24"/>
        </w:rPr>
      </w:pPr>
      <w:r w:rsidRPr="00036742">
        <w:rPr>
          <w:rFonts w:ascii="Times New Roman" w:hAnsi="Times New Roman"/>
        </w:rPr>
        <w:t>Çekirdek Eylem Grubu üyelerinin listesi:</w:t>
      </w:r>
    </w:p>
    <w:p w:rsidR="00362BAB" w:rsidRDefault="00362BAB" w:rsidP="004661E1">
      <w:pPr>
        <w:pStyle w:val="ListeParagraf"/>
        <w:spacing w:line="360" w:lineRule="auto"/>
        <w:ind w:left="0"/>
        <w:jc w:val="both"/>
        <w:rPr>
          <w:rFonts w:ascii="Times New Roman" w:hAnsi="Times New Roman"/>
          <w:b/>
          <w:sz w:val="24"/>
          <w:szCs w:val="24"/>
        </w:rPr>
        <w:sectPr w:rsidR="00362BAB" w:rsidSect="00362BAB">
          <w:headerReference w:type="even" r:id="rId26"/>
          <w:headerReference w:type="default" r:id="rId27"/>
          <w:footerReference w:type="default" r:id="rId28"/>
          <w:headerReference w:type="first" r:id="rId29"/>
          <w:pgSz w:w="11906" w:h="16838"/>
          <w:pgMar w:top="1418" w:right="1418" w:bottom="1418" w:left="1418" w:header="709" w:footer="709" w:gutter="0"/>
          <w:cols w:space="708"/>
          <w:docGrid w:linePitch="360"/>
        </w:sectPr>
      </w:pPr>
    </w:p>
    <w:p w:rsidR="002C17A4" w:rsidRDefault="002C17A4" w:rsidP="004661E1">
      <w:pPr>
        <w:pStyle w:val="ListeParagraf"/>
        <w:spacing w:line="360" w:lineRule="auto"/>
        <w:ind w:left="0"/>
        <w:jc w:val="both"/>
        <w:rPr>
          <w:rFonts w:ascii="Times New Roman" w:hAnsi="Times New Roman"/>
          <w:b/>
          <w:sz w:val="24"/>
          <w:szCs w:val="24"/>
        </w:rPr>
      </w:pPr>
    </w:p>
    <w:p w:rsidR="002C17A4" w:rsidRDefault="002C17A4" w:rsidP="004661E1">
      <w:pPr>
        <w:pStyle w:val="ListeParagraf"/>
        <w:spacing w:line="360" w:lineRule="auto"/>
        <w:ind w:left="0"/>
        <w:jc w:val="both"/>
        <w:rPr>
          <w:rFonts w:ascii="Times New Roman" w:hAnsi="Times New Roman"/>
          <w:b/>
          <w:sz w:val="24"/>
          <w:szCs w:val="24"/>
        </w:rPr>
      </w:pPr>
    </w:p>
    <w:p w:rsidR="00B072DF" w:rsidRDefault="00B072DF" w:rsidP="004661E1">
      <w:pPr>
        <w:pStyle w:val="ListeParagraf"/>
        <w:spacing w:line="360" w:lineRule="auto"/>
        <w:ind w:left="0"/>
        <w:jc w:val="both"/>
        <w:rPr>
          <w:rFonts w:ascii="Times New Roman" w:hAnsi="Times New Roman"/>
          <w:b/>
          <w:sz w:val="24"/>
          <w:szCs w:val="24"/>
        </w:rPr>
      </w:pPr>
      <w:r w:rsidRPr="00036742">
        <w:rPr>
          <w:rFonts w:ascii="Times New Roman" w:hAnsi="Times New Roman"/>
          <w:b/>
          <w:sz w:val="24"/>
          <w:szCs w:val="24"/>
        </w:rPr>
        <w:t>EK 4</w:t>
      </w:r>
      <w:r w:rsidR="009229AC">
        <w:rPr>
          <w:rFonts w:ascii="Times New Roman" w:hAnsi="Times New Roman"/>
          <w:b/>
          <w:sz w:val="24"/>
          <w:szCs w:val="24"/>
        </w:rPr>
        <w:t>:</w:t>
      </w:r>
      <w:r w:rsidR="00A31AC7">
        <w:rPr>
          <w:rFonts w:ascii="Times New Roman" w:hAnsi="Times New Roman"/>
          <w:b/>
          <w:sz w:val="24"/>
          <w:szCs w:val="24"/>
        </w:rPr>
        <w:t>OKUL EYLEM FORMU</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812"/>
        <w:gridCol w:w="1053"/>
        <w:gridCol w:w="1230"/>
        <w:gridCol w:w="2084"/>
        <w:gridCol w:w="1941"/>
        <w:gridCol w:w="3329"/>
      </w:tblGrid>
      <w:tr w:rsidR="009B49A8" w:rsidRPr="00CB38DF">
        <w:tc>
          <w:tcPr>
            <w:tcW w:w="14283" w:type="dxa"/>
            <w:gridSpan w:val="7"/>
          </w:tcPr>
          <w:p w:rsidR="009B49A8" w:rsidRPr="00CB38DF" w:rsidRDefault="009B49A8" w:rsidP="00CB38DF">
            <w:pPr>
              <w:pStyle w:val="ListeParagraf"/>
              <w:spacing w:line="360" w:lineRule="auto"/>
              <w:ind w:left="0"/>
              <w:jc w:val="center"/>
              <w:rPr>
                <w:rFonts w:ascii="Times New Roman" w:hAnsi="Times New Roman"/>
                <w:b/>
                <w:sz w:val="24"/>
                <w:szCs w:val="24"/>
              </w:rPr>
            </w:pPr>
            <w:r w:rsidRPr="00CB38DF">
              <w:rPr>
                <w:rFonts w:ascii="Times New Roman" w:hAnsi="Times New Roman"/>
                <w:b/>
                <w:sz w:val="24"/>
                <w:szCs w:val="24"/>
              </w:rPr>
              <w:t>HEDEFLER ve EYLEM PLANI</w:t>
            </w:r>
          </w:p>
        </w:tc>
      </w:tr>
      <w:tr w:rsidR="00653C4D" w:rsidRPr="00CB38DF">
        <w:trPr>
          <w:trHeight w:val="1147"/>
        </w:trPr>
        <w:tc>
          <w:tcPr>
            <w:tcW w:w="1834" w:type="dxa"/>
            <w:vMerge w:val="restart"/>
          </w:tcPr>
          <w:p w:rsidR="009B49A8" w:rsidRPr="00CB38DF" w:rsidRDefault="009B49A8" w:rsidP="00CB38DF">
            <w:pPr>
              <w:pStyle w:val="ListeParagraf"/>
              <w:spacing w:line="360" w:lineRule="auto"/>
              <w:ind w:left="0"/>
              <w:jc w:val="both"/>
              <w:rPr>
                <w:rFonts w:ascii="Times New Roman" w:hAnsi="Times New Roman"/>
                <w:b/>
                <w:sz w:val="24"/>
                <w:szCs w:val="24"/>
              </w:rPr>
            </w:pPr>
            <w:r w:rsidRPr="00CB38DF">
              <w:rPr>
                <w:rFonts w:ascii="Times New Roman" w:hAnsi="Times New Roman"/>
                <w:b/>
                <w:sz w:val="24"/>
                <w:szCs w:val="24"/>
              </w:rPr>
              <w:t>KRİTER</w:t>
            </w:r>
          </w:p>
        </w:tc>
        <w:tc>
          <w:tcPr>
            <w:tcW w:w="2812" w:type="dxa"/>
            <w:vMerge w:val="restart"/>
          </w:tcPr>
          <w:p w:rsidR="009B49A8" w:rsidRPr="00CB38DF" w:rsidRDefault="009B49A8" w:rsidP="00CB38DF">
            <w:pPr>
              <w:pStyle w:val="ListeParagraf"/>
              <w:spacing w:line="360" w:lineRule="auto"/>
              <w:ind w:left="0"/>
              <w:jc w:val="both"/>
              <w:rPr>
                <w:rFonts w:ascii="Times New Roman" w:hAnsi="Times New Roman"/>
                <w:b/>
                <w:sz w:val="24"/>
                <w:szCs w:val="24"/>
              </w:rPr>
            </w:pPr>
            <w:r w:rsidRPr="00CB38DF">
              <w:rPr>
                <w:rFonts w:ascii="Times New Roman" w:hAnsi="Times New Roman"/>
                <w:b/>
                <w:sz w:val="24"/>
                <w:szCs w:val="24"/>
              </w:rPr>
              <w:t>HEDEFLER</w:t>
            </w:r>
          </w:p>
          <w:p w:rsidR="009B49A8" w:rsidRPr="00CB38DF" w:rsidRDefault="009B49A8" w:rsidP="00CB38DF">
            <w:pPr>
              <w:pStyle w:val="ListeParagraf"/>
              <w:spacing w:line="360" w:lineRule="auto"/>
              <w:ind w:left="0"/>
              <w:jc w:val="both"/>
              <w:rPr>
                <w:rFonts w:ascii="Times New Roman" w:hAnsi="Times New Roman"/>
                <w:b/>
                <w:sz w:val="24"/>
                <w:szCs w:val="24"/>
              </w:rPr>
            </w:pPr>
            <w:r w:rsidRPr="00CB38DF">
              <w:rPr>
                <w:rFonts w:ascii="Times New Roman" w:hAnsi="Times New Roman"/>
                <w:b/>
                <w:sz w:val="24"/>
                <w:szCs w:val="24"/>
              </w:rPr>
              <w:t xml:space="preserve">(ön değerlendirmede ‘hayır’ olarak cevaplanan </w:t>
            </w:r>
            <w:proofErr w:type="gramStart"/>
            <w:r w:rsidRPr="00CB38DF">
              <w:rPr>
                <w:rFonts w:ascii="Times New Roman" w:hAnsi="Times New Roman"/>
                <w:b/>
                <w:sz w:val="24"/>
                <w:szCs w:val="24"/>
              </w:rPr>
              <w:t>kriter</w:t>
            </w:r>
            <w:proofErr w:type="gramEnd"/>
            <w:r w:rsidRPr="00CB38DF">
              <w:rPr>
                <w:rFonts w:ascii="Times New Roman" w:hAnsi="Times New Roman"/>
                <w:b/>
                <w:sz w:val="24"/>
                <w:szCs w:val="24"/>
              </w:rPr>
              <w:t xml:space="preserve"> için)</w:t>
            </w:r>
          </w:p>
        </w:tc>
        <w:tc>
          <w:tcPr>
            <w:tcW w:w="2283" w:type="dxa"/>
            <w:gridSpan w:val="2"/>
          </w:tcPr>
          <w:p w:rsidR="009B49A8" w:rsidRPr="00CB38DF" w:rsidRDefault="009B49A8" w:rsidP="00CB38DF">
            <w:pPr>
              <w:pStyle w:val="ListeParagraf"/>
              <w:spacing w:line="360" w:lineRule="auto"/>
              <w:ind w:left="0"/>
              <w:jc w:val="both"/>
              <w:rPr>
                <w:rFonts w:ascii="Times New Roman" w:hAnsi="Times New Roman"/>
                <w:b/>
                <w:sz w:val="24"/>
                <w:szCs w:val="24"/>
              </w:rPr>
            </w:pPr>
            <w:r w:rsidRPr="00CB38DF">
              <w:rPr>
                <w:rFonts w:ascii="Times New Roman" w:hAnsi="Times New Roman"/>
                <w:b/>
                <w:sz w:val="24"/>
                <w:szCs w:val="24"/>
              </w:rPr>
              <w:t>HEDEF UYGULANABİLİR Mİ?</w:t>
            </w:r>
          </w:p>
        </w:tc>
        <w:tc>
          <w:tcPr>
            <w:tcW w:w="2084" w:type="dxa"/>
            <w:vMerge w:val="restart"/>
          </w:tcPr>
          <w:p w:rsidR="009B49A8" w:rsidRPr="00CB38DF" w:rsidRDefault="009B49A8" w:rsidP="00CB38DF">
            <w:pPr>
              <w:pStyle w:val="ListeParagraf"/>
              <w:spacing w:line="360" w:lineRule="auto"/>
              <w:ind w:left="0"/>
              <w:jc w:val="both"/>
              <w:rPr>
                <w:rFonts w:ascii="Times New Roman" w:hAnsi="Times New Roman"/>
                <w:b/>
                <w:sz w:val="24"/>
                <w:szCs w:val="24"/>
              </w:rPr>
            </w:pPr>
            <w:r w:rsidRPr="00CB38DF">
              <w:rPr>
                <w:rFonts w:ascii="Times New Roman" w:hAnsi="Times New Roman"/>
                <w:b/>
                <w:sz w:val="24"/>
                <w:szCs w:val="24"/>
              </w:rPr>
              <w:t>ALINABİLECEK ÖNLEMLER</w:t>
            </w:r>
          </w:p>
        </w:tc>
        <w:tc>
          <w:tcPr>
            <w:tcW w:w="1941" w:type="dxa"/>
            <w:vMerge w:val="restart"/>
          </w:tcPr>
          <w:p w:rsidR="009B49A8" w:rsidRPr="00CB38DF" w:rsidRDefault="009B49A8" w:rsidP="00CB38DF">
            <w:pPr>
              <w:pStyle w:val="ListeParagraf"/>
              <w:spacing w:line="360" w:lineRule="auto"/>
              <w:ind w:left="0"/>
              <w:jc w:val="both"/>
              <w:rPr>
                <w:rFonts w:ascii="Times New Roman" w:hAnsi="Times New Roman"/>
                <w:b/>
                <w:sz w:val="24"/>
                <w:szCs w:val="24"/>
              </w:rPr>
            </w:pPr>
            <w:r w:rsidRPr="00CB38DF">
              <w:rPr>
                <w:rFonts w:ascii="Times New Roman" w:hAnsi="Times New Roman"/>
                <w:b/>
                <w:sz w:val="24"/>
                <w:szCs w:val="24"/>
              </w:rPr>
              <w:t>UYGULAMA ZAMANI</w:t>
            </w:r>
          </w:p>
        </w:tc>
        <w:tc>
          <w:tcPr>
            <w:tcW w:w="3329" w:type="dxa"/>
            <w:vMerge w:val="restart"/>
          </w:tcPr>
          <w:p w:rsidR="009B49A8" w:rsidRPr="00CB38DF" w:rsidRDefault="009B49A8" w:rsidP="00CB38DF">
            <w:pPr>
              <w:pStyle w:val="ListeParagraf"/>
              <w:spacing w:line="360" w:lineRule="auto"/>
              <w:ind w:left="0"/>
              <w:jc w:val="both"/>
              <w:rPr>
                <w:rFonts w:ascii="Times New Roman" w:hAnsi="Times New Roman"/>
                <w:b/>
                <w:sz w:val="24"/>
                <w:szCs w:val="24"/>
              </w:rPr>
            </w:pPr>
            <w:r w:rsidRPr="00CB38DF">
              <w:rPr>
                <w:rFonts w:ascii="Times New Roman" w:hAnsi="Times New Roman"/>
                <w:b/>
                <w:sz w:val="24"/>
                <w:szCs w:val="24"/>
              </w:rPr>
              <w:t>PAYDAŞLAR/ KATILAN TOPLULUK ÜYELERİ</w:t>
            </w:r>
          </w:p>
        </w:tc>
      </w:tr>
      <w:tr w:rsidR="00653C4D" w:rsidRPr="00CB38DF">
        <w:trPr>
          <w:trHeight w:val="1147"/>
        </w:trPr>
        <w:tc>
          <w:tcPr>
            <w:tcW w:w="1834" w:type="dxa"/>
            <w:vMerge/>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812" w:type="dxa"/>
            <w:vMerge/>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1053" w:type="dxa"/>
          </w:tcPr>
          <w:p w:rsidR="009B49A8" w:rsidRPr="00CB38DF" w:rsidRDefault="009B49A8" w:rsidP="00CB38DF">
            <w:pPr>
              <w:pStyle w:val="ListeParagraf"/>
              <w:spacing w:line="360" w:lineRule="auto"/>
              <w:ind w:left="0"/>
              <w:jc w:val="both"/>
              <w:rPr>
                <w:rFonts w:ascii="Times New Roman" w:hAnsi="Times New Roman"/>
                <w:b/>
                <w:sz w:val="24"/>
                <w:szCs w:val="24"/>
              </w:rPr>
            </w:pPr>
            <w:r w:rsidRPr="00CB38DF">
              <w:rPr>
                <w:rFonts w:ascii="Times New Roman" w:hAnsi="Times New Roman"/>
                <w:b/>
                <w:sz w:val="24"/>
                <w:szCs w:val="24"/>
              </w:rPr>
              <w:t>EVET</w:t>
            </w:r>
          </w:p>
        </w:tc>
        <w:tc>
          <w:tcPr>
            <w:tcW w:w="1230" w:type="dxa"/>
          </w:tcPr>
          <w:p w:rsidR="009B49A8" w:rsidRPr="00CB38DF" w:rsidRDefault="009B49A8" w:rsidP="00CB38DF">
            <w:pPr>
              <w:pStyle w:val="ListeParagraf"/>
              <w:spacing w:line="360" w:lineRule="auto"/>
              <w:ind w:left="0"/>
              <w:jc w:val="both"/>
              <w:rPr>
                <w:rFonts w:ascii="Times New Roman" w:hAnsi="Times New Roman"/>
                <w:b/>
                <w:sz w:val="24"/>
                <w:szCs w:val="24"/>
              </w:rPr>
            </w:pPr>
            <w:r w:rsidRPr="00CB38DF">
              <w:rPr>
                <w:rFonts w:ascii="Times New Roman" w:hAnsi="Times New Roman"/>
                <w:b/>
                <w:sz w:val="24"/>
                <w:szCs w:val="24"/>
              </w:rPr>
              <w:t>HAYIR</w:t>
            </w:r>
          </w:p>
        </w:tc>
        <w:tc>
          <w:tcPr>
            <w:tcW w:w="2084" w:type="dxa"/>
            <w:vMerge/>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1941" w:type="dxa"/>
            <w:vMerge/>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3329" w:type="dxa"/>
            <w:vMerge/>
          </w:tcPr>
          <w:p w:rsidR="009B49A8" w:rsidRPr="00CB38DF" w:rsidRDefault="009B49A8" w:rsidP="00CB38DF">
            <w:pPr>
              <w:pStyle w:val="ListeParagraf"/>
              <w:spacing w:line="360" w:lineRule="auto"/>
              <w:ind w:left="0"/>
              <w:jc w:val="both"/>
              <w:rPr>
                <w:rFonts w:ascii="Times New Roman" w:hAnsi="Times New Roman"/>
                <w:b/>
                <w:sz w:val="24"/>
                <w:szCs w:val="24"/>
              </w:rPr>
            </w:pPr>
          </w:p>
        </w:tc>
      </w:tr>
      <w:tr w:rsidR="00653C4D" w:rsidRPr="00CB38DF">
        <w:tc>
          <w:tcPr>
            <w:tcW w:w="1834"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812"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283" w:type="dxa"/>
            <w:gridSpan w:val="2"/>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084"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1941"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3329" w:type="dxa"/>
          </w:tcPr>
          <w:p w:rsidR="009B49A8" w:rsidRPr="00CB38DF" w:rsidRDefault="009B49A8" w:rsidP="00CB38DF">
            <w:pPr>
              <w:pStyle w:val="ListeParagraf"/>
              <w:spacing w:line="360" w:lineRule="auto"/>
              <w:ind w:left="0"/>
              <w:jc w:val="both"/>
              <w:rPr>
                <w:rFonts w:ascii="Times New Roman" w:hAnsi="Times New Roman"/>
                <w:b/>
                <w:sz w:val="24"/>
                <w:szCs w:val="24"/>
              </w:rPr>
            </w:pPr>
          </w:p>
        </w:tc>
      </w:tr>
      <w:tr w:rsidR="00653C4D" w:rsidRPr="00CB38DF">
        <w:tc>
          <w:tcPr>
            <w:tcW w:w="1834"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812"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283" w:type="dxa"/>
            <w:gridSpan w:val="2"/>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084"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1941"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3329" w:type="dxa"/>
          </w:tcPr>
          <w:p w:rsidR="009B49A8" w:rsidRPr="00CB38DF" w:rsidRDefault="009B49A8" w:rsidP="00CB38DF">
            <w:pPr>
              <w:pStyle w:val="ListeParagraf"/>
              <w:spacing w:line="360" w:lineRule="auto"/>
              <w:ind w:left="0"/>
              <w:jc w:val="both"/>
              <w:rPr>
                <w:rFonts w:ascii="Times New Roman" w:hAnsi="Times New Roman"/>
                <w:b/>
                <w:sz w:val="24"/>
                <w:szCs w:val="24"/>
              </w:rPr>
            </w:pPr>
          </w:p>
        </w:tc>
      </w:tr>
      <w:tr w:rsidR="00653C4D" w:rsidRPr="00CB38DF">
        <w:tc>
          <w:tcPr>
            <w:tcW w:w="1834"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812"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283" w:type="dxa"/>
            <w:gridSpan w:val="2"/>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084"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1941"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3329" w:type="dxa"/>
          </w:tcPr>
          <w:p w:rsidR="009B49A8" w:rsidRPr="00CB38DF" w:rsidRDefault="009B49A8" w:rsidP="00CB38DF">
            <w:pPr>
              <w:pStyle w:val="ListeParagraf"/>
              <w:spacing w:line="360" w:lineRule="auto"/>
              <w:ind w:left="0"/>
              <w:jc w:val="both"/>
              <w:rPr>
                <w:rFonts w:ascii="Times New Roman" w:hAnsi="Times New Roman"/>
                <w:b/>
                <w:sz w:val="24"/>
                <w:szCs w:val="24"/>
              </w:rPr>
            </w:pPr>
          </w:p>
        </w:tc>
      </w:tr>
      <w:tr w:rsidR="00653C4D" w:rsidRPr="00CB38DF">
        <w:tc>
          <w:tcPr>
            <w:tcW w:w="1834"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812"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283" w:type="dxa"/>
            <w:gridSpan w:val="2"/>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084"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1941"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3329" w:type="dxa"/>
          </w:tcPr>
          <w:p w:rsidR="009B49A8" w:rsidRPr="00CB38DF" w:rsidRDefault="009B49A8" w:rsidP="00CB38DF">
            <w:pPr>
              <w:pStyle w:val="ListeParagraf"/>
              <w:spacing w:line="360" w:lineRule="auto"/>
              <w:ind w:left="0"/>
              <w:jc w:val="both"/>
              <w:rPr>
                <w:rFonts w:ascii="Times New Roman" w:hAnsi="Times New Roman"/>
                <w:b/>
                <w:sz w:val="24"/>
                <w:szCs w:val="24"/>
              </w:rPr>
            </w:pPr>
          </w:p>
        </w:tc>
      </w:tr>
      <w:tr w:rsidR="00653C4D" w:rsidRPr="00CB38DF">
        <w:tc>
          <w:tcPr>
            <w:tcW w:w="1834"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812"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283" w:type="dxa"/>
            <w:gridSpan w:val="2"/>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2084"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1941" w:type="dxa"/>
          </w:tcPr>
          <w:p w:rsidR="009B49A8" w:rsidRPr="00CB38DF" w:rsidRDefault="009B49A8" w:rsidP="00CB38DF">
            <w:pPr>
              <w:pStyle w:val="ListeParagraf"/>
              <w:spacing w:line="360" w:lineRule="auto"/>
              <w:ind w:left="0"/>
              <w:jc w:val="both"/>
              <w:rPr>
                <w:rFonts w:ascii="Times New Roman" w:hAnsi="Times New Roman"/>
                <w:b/>
                <w:sz w:val="24"/>
                <w:szCs w:val="24"/>
              </w:rPr>
            </w:pPr>
          </w:p>
        </w:tc>
        <w:tc>
          <w:tcPr>
            <w:tcW w:w="3329" w:type="dxa"/>
          </w:tcPr>
          <w:p w:rsidR="009B49A8" w:rsidRPr="00CB38DF" w:rsidRDefault="009B49A8" w:rsidP="00CB38DF">
            <w:pPr>
              <w:pStyle w:val="ListeParagraf"/>
              <w:spacing w:line="360" w:lineRule="auto"/>
              <w:ind w:left="0"/>
              <w:jc w:val="both"/>
              <w:rPr>
                <w:rFonts w:ascii="Times New Roman" w:hAnsi="Times New Roman"/>
                <w:b/>
                <w:sz w:val="24"/>
                <w:szCs w:val="24"/>
              </w:rPr>
            </w:pPr>
          </w:p>
        </w:tc>
      </w:tr>
    </w:tbl>
    <w:p w:rsidR="009229AC" w:rsidRDefault="009229AC" w:rsidP="004661E1">
      <w:pPr>
        <w:pStyle w:val="ListeParagraf"/>
        <w:spacing w:line="360" w:lineRule="auto"/>
        <w:ind w:left="0"/>
        <w:jc w:val="both"/>
        <w:rPr>
          <w:rFonts w:ascii="Times New Roman" w:hAnsi="Times New Roman"/>
          <w:b/>
          <w:sz w:val="24"/>
          <w:szCs w:val="24"/>
        </w:rPr>
      </w:pPr>
    </w:p>
    <w:p w:rsidR="00362BAB" w:rsidRDefault="009229AC" w:rsidP="006D0CAD">
      <w:pPr>
        <w:pStyle w:val="ListeParagraf"/>
        <w:spacing w:line="360" w:lineRule="auto"/>
        <w:ind w:left="0"/>
        <w:jc w:val="both"/>
        <w:rPr>
          <w:rFonts w:ascii="Times New Roman" w:hAnsi="Times New Roman"/>
          <w:b/>
          <w:sz w:val="24"/>
          <w:szCs w:val="24"/>
        </w:rPr>
      </w:pPr>
      <w:r>
        <w:rPr>
          <w:rFonts w:ascii="Times New Roman" w:hAnsi="Times New Roman"/>
          <w:b/>
          <w:sz w:val="24"/>
          <w:szCs w:val="24"/>
        </w:rPr>
        <w:t xml:space="preserve">Not: Ön Değerlendirme sonrası gerektiğinde hazırlanacak  </w:t>
      </w:r>
    </w:p>
    <w:p w:rsidR="00362BAB" w:rsidRDefault="00362BAB" w:rsidP="006D0CAD">
      <w:pPr>
        <w:pStyle w:val="ListeParagraf"/>
        <w:spacing w:line="360" w:lineRule="auto"/>
        <w:ind w:left="0"/>
        <w:jc w:val="both"/>
        <w:rPr>
          <w:rFonts w:ascii="Times New Roman" w:hAnsi="Times New Roman"/>
          <w:b/>
          <w:sz w:val="24"/>
          <w:szCs w:val="24"/>
        </w:rPr>
        <w:sectPr w:rsidR="00362BAB" w:rsidSect="00362BAB">
          <w:pgSz w:w="16838" w:h="11906" w:orient="landscape"/>
          <w:pgMar w:top="1418" w:right="1418" w:bottom="1418" w:left="1418" w:header="709" w:footer="709" w:gutter="0"/>
          <w:cols w:space="708"/>
          <w:docGrid w:linePitch="360"/>
        </w:sectPr>
      </w:pPr>
    </w:p>
    <w:p w:rsidR="00362BAB" w:rsidRDefault="00362BAB" w:rsidP="006D0CAD">
      <w:pPr>
        <w:pStyle w:val="ListeParagraf"/>
        <w:spacing w:line="360" w:lineRule="auto"/>
        <w:ind w:left="0"/>
        <w:jc w:val="both"/>
        <w:rPr>
          <w:rFonts w:ascii="Times New Roman" w:hAnsi="Times New Roman"/>
          <w:b/>
          <w:sz w:val="24"/>
          <w:szCs w:val="24"/>
        </w:rPr>
      </w:pPr>
    </w:p>
    <w:p w:rsidR="00362BAB" w:rsidRPr="00DC5A23" w:rsidRDefault="00362BAB" w:rsidP="00362BAB">
      <w:pPr>
        <w:pStyle w:val="ListeParagraf"/>
        <w:spacing w:line="360" w:lineRule="auto"/>
        <w:ind w:left="0"/>
        <w:jc w:val="both"/>
        <w:rPr>
          <w:rFonts w:ascii="Times New Roman" w:hAnsi="Times New Roman"/>
          <w:b/>
          <w:sz w:val="24"/>
          <w:szCs w:val="24"/>
        </w:rPr>
      </w:pPr>
      <w:r>
        <w:rPr>
          <w:rFonts w:ascii="Times New Roman" w:hAnsi="Times New Roman"/>
          <w:b/>
          <w:sz w:val="24"/>
          <w:szCs w:val="24"/>
        </w:rPr>
        <w:t xml:space="preserve">EK 5: </w:t>
      </w:r>
      <w:r w:rsidRPr="00DC5A23">
        <w:rPr>
          <w:rFonts w:ascii="Times New Roman" w:hAnsi="Times New Roman"/>
          <w:b/>
          <w:sz w:val="24"/>
          <w:szCs w:val="24"/>
        </w:rPr>
        <w:t>ÇOCUK VE ERGENLER İÇİN FİZİKSEL AKTİVİTE ÖNERİLERİ</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b/>
          <w:sz w:val="24"/>
          <w:szCs w:val="24"/>
        </w:rPr>
      </w:pPr>
      <w:r w:rsidRPr="00DC5A23">
        <w:rPr>
          <w:rFonts w:ascii="Times New Roman" w:hAnsi="Times New Roman"/>
          <w:b/>
          <w:sz w:val="24"/>
          <w:szCs w:val="24"/>
        </w:rPr>
        <w:t>5-11 YAŞ GRUBU:</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b/>
          <w:sz w:val="24"/>
          <w:szCs w:val="24"/>
        </w:rPr>
      </w:pPr>
      <w:r w:rsidRPr="00DC5A23">
        <w:rPr>
          <w:rFonts w:ascii="Times New Roman" w:hAnsi="Times New Roman"/>
          <w:b/>
          <w:sz w:val="24"/>
          <w:szCs w:val="24"/>
        </w:rPr>
        <w:t xml:space="preserve">5-7 yaş:  </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sz w:val="24"/>
          <w:szCs w:val="24"/>
        </w:rPr>
      </w:pPr>
      <w:r w:rsidRPr="00DC5A23">
        <w:rPr>
          <w:rFonts w:ascii="Times New Roman" w:hAnsi="Times New Roman"/>
          <w:i/>
          <w:sz w:val="24"/>
          <w:szCs w:val="24"/>
        </w:rPr>
        <w:t>Fiziksel Gelişim Özellikleri:</w:t>
      </w:r>
      <w:r w:rsidRPr="00DC5A23">
        <w:rPr>
          <w:rFonts w:ascii="Times New Roman" w:hAnsi="Times New Roman"/>
          <w:sz w:val="24"/>
          <w:szCs w:val="24"/>
        </w:rPr>
        <w:t xml:space="preserve"> Bu dönemde yer değiştirme ve denge hareketlerinde gelişme başlar. Dayanıklılık henüz zayıftır, el-göz koordinasyonu gelişmeye başlamıştır, büyük kas kontrolü hızlıdır. Çocuklar oldukça hızlı ve etkindir. Çocuklar bu dönemde özellikle rekabet içeren bireysel ve eşli oyunlardan büyük zevk alır. Bu dönemde çocuklar; Geriye zıplar, Tek eli ile topu fırlatır, Hareketli topa tekme atar, Potaya top atar. Yan destekli iki tekerlekli bisiklete biner. Yuvarlanır, yerden yüksek (</w:t>
      </w:r>
      <w:proofErr w:type="spellStart"/>
      <w:r w:rsidRPr="00DC5A23">
        <w:rPr>
          <w:rFonts w:ascii="Times New Roman" w:hAnsi="Times New Roman"/>
          <w:sz w:val="24"/>
          <w:szCs w:val="24"/>
        </w:rPr>
        <w:t>ort</w:t>
      </w:r>
      <w:proofErr w:type="spellEnd"/>
      <w:r w:rsidRPr="00DC5A23">
        <w:rPr>
          <w:rFonts w:ascii="Times New Roman" w:hAnsi="Times New Roman"/>
          <w:sz w:val="24"/>
          <w:szCs w:val="24"/>
        </w:rPr>
        <w:t xml:space="preserve"> 25-30 cm) yerde dengede ileri yürür ilerleyen zamanda da geri yürür. Yukarıdan top atar, Seken topu tutar. Seker,</w:t>
      </w:r>
      <w:r>
        <w:rPr>
          <w:rFonts w:ascii="Times New Roman" w:hAnsi="Times New Roman"/>
          <w:sz w:val="24"/>
          <w:szCs w:val="24"/>
        </w:rPr>
        <w:t xml:space="preserve"> </w:t>
      </w:r>
      <w:r w:rsidRPr="00DC5A23">
        <w:rPr>
          <w:rFonts w:ascii="Times New Roman" w:hAnsi="Times New Roman"/>
          <w:sz w:val="24"/>
          <w:szCs w:val="24"/>
        </w:rPr>
        <w:t>İp atlar (iki kişinin tuttuğu ip), Yer değiştirmeyi gerektiren hareketleri yap</w:t>
      </w:r>
      <w:r>
        <w:rPr>
          <w:rFonts w:ascii="Times New Roman" w:hAnsi="Times New Roman"/>
          <w:sz w:val="24"/>
          <w:szCs w:val="24"/>
        </w:rPr>
        <w:t>ar (basit dans adımlarını yapar</w:t>
      </w:r>
      <w:r w:rsidRPr="00DC5A23">
        <w:rPr>
          <w:rFonts w:ascii="Times New Roman" w:hAnsi="Times New Roman"/>
          <w:sz w:val="24"/>
          <w:szCs w:val="24"/>
        </w:rPr>
        <w:t>.)</w:t>
      </w:r>
      <w:r w:rsidRPr="00DC5A23">
        <w:rPr>
          <w:rFonts w:ascii="Times New Roman" w:hAnsi="Times New Roman"/>
          <w:i/>
          <w:sz w:val="24"/>
          <w:szCs w:val="24"/>
        </w:rPr>
        <w:t>.</w:t>
      </w:r>
      <w:r w:rsidRPr="00DC5A23">
        <w:rPr>
          <w:rFonts w:ascii="Times New Roman" w:hAnsi="Times New Roman"/>
          <w:sz w:val="24"/>
          <w:szCs w:val="24"/>
        </w:rPr>
        <w:t xml:space="preserve"> Denge kaybı olmadan el ya da ayakla topu sürekli olarak sürebilirler. Ritme uygun vücut hareketleri yapar. Oyun kurallarını dikkate alarak oynar. </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sz w:val="24"/>
          <w:szCs w:val="24"/>
        </w:rPr>
      </w:pPr>
      <w:r w:rsidRPr="00DC5A23">
        <w:rPr>
          <w:rFonts w:ascii="Times New Roman" w:hAnsi="Times New Roman"/>
          <w:b/>
          <w:i/>
          <w:sz w:val="24"/>
          <w:szCs w:val="24"/>
        </w:rPr>
        <w:t>Önerilen aktiviteler ve sporlar:</w:t>
      </w:r>
      <w:r>
        <w:rPr>
          <w:rFonts w:ascii="Times New Roman" w:hAnsi="Times New Roman"/>
          <w:b/>
          <w:i/>
          <w:sz w:val="24"/>
          <w:szCs w:val="24"/>
        </w:rPr>
        <w:t xml:space="preserve"> </w:t>
      </w:r>
      <w:r w:rsidRPr="00DC5A23">
        <w:rPr>
          <w:rFonts w:ascii="Times New Roman" w:hAnsi="Times New Roman"/>
          <w:sz w:val="24"/>
          <w:szCs w:val="24"/>
        </w:rPr>
        <w:t>Sıçrama (ip atlama, çizgi oyunları), tutma ve yuvarlama oyunları (tırtıl yakan topu) ile buz pateni, jimnastik, kayak, atletizm, futbol, yüzme, Judo sporlarını yapabilirler.</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b/>
          <w:i/>
          <w:sz w:val="24"/>
          <w:szCs w:val="24"/>
        </w:rPr>
      </w:pPr>
      <w:r w:rsidRPr="00DC5A23">
        <w:rPr>
          <w:rFonts w:ascii="Times New Roman" w:hAnsi="Times New Roman"/>
          <w:b/>
          <w:i/>
          <w:sz w:val="24"/>
          <w:szCs w:val="24"/>
        </w:rPr>
        <w:t>Önerilen oyunlar:</w:t>
      </w:r>
    </w:p>
    <w:p w:rsidR="00362BAB" w:rsidRPr="007903B3" w:rsidRDefault="00362BAB" w:rsidP="00362BAB">
      <w:pPr>
        <w:numPr>
          <w:ilvl w:val="0"/>
          <w:numId w:val="15"/>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Yer değiştirme hareketlerinin geliştirilmesi için; Yağ Satarım Bal Satarım, Köşe Kapmaca gibi oyunlar.</w:t>
      </w:r>
    </w:p>
    <w:p w:rsidR="00362BAB" w:rsidRPr="007903B3" w:rsidRDefault="00362BAB" w:rsidP="00362BAB">
      <w:pPr>
        <w:numPr>
          <w:ilvl w:val="0"/>
          <w:numId w:val="15"/>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Dengenin geliştirilmesi için; Balonu Yere düşürmeme gibi oyunlar.</w:t>
      </w:r>
    </w:p>
    <w:p w:rsidR="00362BAB" w:rsidRPr="007903B3" w:rsidRDefault="00362BAB" w:rsidP="00362BAB">
      <w:pPr>
        <w:numPr>
          <w:ilvl w:val="0"/>
          <w:numId w:val="15"/>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Nesne Kontrolü Gerektiren Hareketlerin geliştirilmesi için; Hedefe Yuvarla Oyunu, Bowling gibi oyunlar.</w:t>
      </w:r>
    </w:p>
    <w:p w:rsidR="00362BAB" w:rsidRPr="007903B3" w:rsidRDefault="00362BAB" w:rsidP="00362BAB">
      <w:pPr>
        <w:numPr>
          <w:ilvl w:val="0"/>
          <w:numId w:val="15"/>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Birleştirilmiş Hareketlerin geliştirilmesi için; Balık ağı, kuyruk kapmaca gibi oyunlar.</w:t>
      </w:r>
    </w:p>
    <w:p w:rsidR="00362BAB" w:rsidRPr="007903B3" w:rsidRDefault="00362BAB" w:rsidP="00362BAB">
      <w:pPr>
        <w:numPr>
          <w:ilvl w:val="0"/>
          <w:numId w:val="15"/>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Ritim ve müzik eşliğinde hareketin geliştirilmesi için; Say Bak, Topuk Burun gibi oyunlar.</w:t>
      </w:r>
    </w:p>
    <w:p w:rsidR="00362BAB" w:rsidRPr="007903B3" w:rsidRDefault="00362BAB" w:rsidP="00362BAB">
      <w:pPr>
        <w:numPr>
          <w:ilvl w:val="0"/>
          <w:numId w:val="15"/>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lastRenderedPageBreak/>
        <w:t xml:space="preserve">Vücut Bölümlerinin hareketlerini tanımlamak için; atlama konma oyunları. </w:t>
      </w:r>
    </w:p>
    <w:p w:rsidR="00362BAB" w:rsidRPr="007903B3" w:rsidRDefault="00362BAB" w:rsidP="00362BAB">
      <w:pPr>
        <w:numPr>
          <w:ilvl w:val="0"/>
          <w:numId w:val="15"/>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 xml:space="preserve">Kişisel ve genel alanını göstermesi için; Çömlek </w:t>
      </w:r>
      <w:proofErr w:type="spellStart"/>
      <w:r w:rsidRPr="00DC5A23">
        <w:rPr>
          <w:rFonts w:ascii="Times New Roman" w:hAnsi="Times New Roman"/>
          <w:bCs/>
          <w:sz w:val="24"/>
          <w:szCs w:val="24"/>
        </w:rPr>
        <w:t>Çömlek</w:t>
      </w:r>
      <w:proofErr w:type="spellEnd"/>
      <w:r w:rsidRPr="00DC5A23">
        <w:rPr>
          <w:rFonts w:ascii="Times New Roman" w:hAnsi="Times New Roman"/>
          <w:bCs/>
          <w:sz w:val="24"/>
          <w:szCs w:val="24"/>
        </w:rPr>
        <w:t xml:space="preserve"> Ne Kaynar</w:t>
      </w:r>
      <w:proofErr w:type="gramStart"/>
      <w:r w:rsidRPr="00DC5A23">
        <w:rPr>
          <w:rFonts w:ascii="Times New Roman" w:hAnsi="Times New Roman"/>
          <w:bCs/>
          <w:sz w:val="24"/>
          <w:szCs w:val="24"/>
        </w:rPr>
        <w:t>?,</w:t>
      </w:r>
      <w:proofErr w:type="gramEnd"/>
      <w:r w:rsidRPr="00DC5A23">
        <w:rPr>
          <w:rFonts w:ascii="Times New Roman" w:hAnsi="Times New Roman"/>
          <w:bCs/>
          <w:sz w:val="24"/>
          <w:szCs w:val="24"/>
        </w:rPr>
        <w:t xml:space="preserve"> Aç Fil İle Şişman Fil gibi oyunlar. </w:t>
      </w:r>
    </w:p>
    <w:p w:rsidR="00362BAB" w:rsidRPr="00DC5A23" w:rsidRDefault="00362BAB" w:rsidP="00362BAB">
      <w:pPr>
        <w:numPr>
          <w:ilvl w:val="0"/>
          <w:numId w:val="15"/>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Temel hareketleri yaparken dengesini sağlamak ve vücut bölümlerini kullanarak stratejiler geliştirmesi için; Balık Ağı, Eşini Bul gibi oyunlar.</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b/>
          <w:sz w:val="24"/>
          <w:szCs w:val="24"/>
        </w:rPr>
      </w:pPr>
      <w:r w:rsidRPr="00DC5A23">
        <w:rPr>
          <w:rFonts w:ascii="Times New Roman" w:hAnsi="Times New Roman"/>
          <w:b/>
          <w:sz w:val="24"/>
          <w:szCs w:val="24"/>
        </w:rPr>
        <w:t>8-9 yaş:</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b/>
          <w:sz w:val="24"/>
          <w:szCs w:val="24"/>
        </w:rPr>
      </w:pPr>
      <w:r w:rsidRPr="00DC5A23">
        <w:rPr>
          <w:rFonts w:ascii="Times New Roman" w:hAnsi="Times New Roman"/>
          <w:b/>
          <w:i/>
          <w:sz w:val="24"/>
          <w:szCs w:val="24"/>
        </w:rPr>
        <w:t>Fiziksel Gelişim Özellikleri:</w:t>
      </w:r>
      <w:r>
        <w:rPr>
          <w:rFonts w:ascii="Times New Roman" w:hAnsi="Times New Roman"/>
          <w:b/>
          <w:i/>
          <w:sz w:val="24"/>
          <w:szCs w:val="24"/>
        </w:rPr>
        <w:t xml:space="preserve"> </w:t>
      </w:r>
      <w:r w:rsidRPr="00DC5A23">
        <w:rPr>
          <w:rFonts w:ascii="Times New Roman" w:hAnsi="Times New Roman"/>
          <w:sz w:val="24"/>
          <w:szCs w:val="24"/>
        </w:rPr>
        <w:t>Ritmik becerilerde gelişme gözlenir, dayanıklılık artar, kuvvet ve koordinasyon gerektiren beceriler gözlenir, temel hareketler olgunlaşır, karmaşık hareket becerilerini yapar. Bu dönemde çocuklar top sürme, pas atma becerileri ile bireysel ip atlama, raketle top atma becerilerini geliştirir.</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sz w:val="24"/>
          <w:szCs w:val="24"/>
        </w:rPr>
      </w:pPr>
      <w:r w:rsidRPr="00DC5A23">
        <w:rPr>
          <w:rFonts w:ascii="Times New Roman" w:hAnsi="Times New Roman"/>
          <w:b/>
          <w:i/>
          <w:sz w:val="24"/>
          <w:szCs w:val="24"/>
        </w:rPr>
        <w:t>Önerilen aktiviteler ve sporlar:</w:t>
      </w:r>
      <w:r>
        <w:rPr>
          <w:rFonts w:ascii="Times New Roman" w:hAnsi="Times New Roman"/>
          <w:b/>
          <w:i/>
          <w:sz w:val="24"/>
          <w:szCs w:val="24"/>
        </w:rPr>
        <w:t xml:space="preserve"> </w:t>
      </w:r>
      <w:r w:rsidRPr="00DC5A23">
        <w:rPr>
          <w:rFonts w:ascii="Times New Roman" w:hAnsi="Times New Roman"/>
          <w:sz w:val="24"/>
          <w:szCs w:val="24"/>
        </w:rPr>
        <w:t xml:space="preserve">Halk oyunları, Vurma yakalama oyunları, masa tenisi, kort tenisi, eskrim, boks, karate, </w:t>
      </w:r>
      <w:proofErr w:type="spellStart"/>
      <w:r w:rsidRPr="00DC5A23">
        <w:rPr>
          <w:rFonts w:ascii="Times New Roman" w:hAnsi="Times New Roman"/>
          <w:sz w:val="24"/>
          <w:szCs w:val="24"/>
        </w:rPr>
        <w:t>taekwon</w:t>
      </w:r>
      <w:proofErr w:type="spellEnd"/>
      <w:r w:rsidRPr="00DC5A23">
        <w:rPr>
          <w:rFonts w:ascii="Times New Roman" w:hAnsi="Times New Roman"/>
          <w:sz w:val="24"/>
          <w:szCs w:val="24"/>
        </w:rPr>
        <w:t>-do, Basketbol, voleybol yoga gibi.</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b/>
          <w:bCs/>
          <w:i/>
          <w:sz w:val="24"/>
          <w:szCs w:val="24"/>
        </w:rPr>
      </w:pPr>
      <w:r w:rsidRPr="00DC5A23">
        <w:rPr>
          <w:rFonts w:ascii="Times New Roman" w:hAnsi="Times New Roman"/>
          <w:b/>
          <w:i/>
          <w:sz w:val="24"/>
          <w:szCs w:val="24"/>
        </w:rPr>
        <w:t xml:space="preserve">Önerilen Oyunlar: </w:t>
      </w:r>
    </w:p>
    <w:p w:rsidR="00362BAB" w:rsidRPr="00DC5A23" w:rsidRDefault="00362BAB" w:rsidP="00362BAB">
      <w:pPr>
        <w:numPr>
          <w:ilvl w:val="0"/>
          <w:numId w:val="16"/>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Yer Değiştirme Hareketl</w:t>
      </w:r>
      <w:r>
        <w:rPr>
          <w:rFonts w:ascii="Times New Roman" w:hAnsi="Times New Roman"/>
          <w:bCs/>
          <w:sz w:val="24"/>
          <w:szCs w:val="24"/>
        </w:rPr>
        <w:t xml:space="preserve">erinin geliştirilmesi için; şu </w:t>
      </w:r>
      <w:r w:rsidRPr="00DC5A23">
        <w:rPr>
          <w:rFonts w:ascii="Times New Roman" w:hAnsi="Times New Roman"/>
          <w:bCs/>
          <w:sz w:val="24"/>
          <w:szCs w:val="24"/>
        </w:rPr>
        <w:t>oyunlar da yardımcı olacaktır: Sıranı Bul, Müzikli Yer Kapmaca gibi oyunlar.</w:t>
      </w:r>
    </w:p>
    <w:p w:rsidR="00362BAB" w:rsidRPr="00DC5A23" w:rsidRDefault="00362BAB" w:rsidP="00362BAB">
      <w:pPr>
        <w:numPr>
          <w:ilvl w:val="0"/>
          <w:numId w:val="16"/>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Dengenin geliştirilmesi için;  Sek Sek, Don Çözül gibi oyunlar.</w:t>
      </w:r>
    </w:p>
    <w:p w:rsidR="00362BAB" w:rsidRPr="00DC5A23" w:rsidRDefault="00362BAB" w:rsidP="00362BAB">
      <w:pPr>
        <w:numPr>
          <w:ilvl w:val="0"/>
          <w:numId w:val="16"/>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Nesne Kontrolünün Gelişti</w:t>
      </w:r>
      <w:r>
        <w:rPr>
          <w:rFonts w:ascii="Times New Roman" w:hAnsi="Times New Roman"/>
          <w:bCs/>
          <w:sz w:val="24"/>
          <w:szCs w:val="24"/>
        </w:rPr>
        <w:t>ri</w:t>
      </w:r>
      <w:r w:rsidRPr="00DC5A23">
        <w:rPr>
          <w:rFonts w:ascii="Times New Roman" w:hAnsi="Times New Roman"/>
          <w:bCs/>
          <w:sz w:val="24"/>
          <w:szCs w:val="24"/>
        </w:rPr>
        <w:t>lmesi için; Resmi Vur Sayıyı Al, Uzağa Fırlat gibi oyunlar.</w:t>
      </w:r>
    </w:p>
    <w:p w:rsidR="00362BAB" w:rsidRPr="00DC5A23" w:rsidRDefault="00362BAB" w:rsidP="00362BAB">
      <w:pPr>
        <w:numPr>
          <w:ilvl w:val="0"/>
          <w:numId w:val="16"/>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Birleştirilmiş Hareketlerin geliştirilmesi için; Dört Kere Zıpla Üç Kere El Çırp gibi oyunlar.</w:t>
      </w:r>
    </w:p>
    <w:p w:rsidR="00362BAB" w:rsidRPr="00DC5A23" w:rsidRDefault="00362BAB" w:rsidP="00362BAB">
      <w:pPr>
        <w:numPr>
          <w:ilvl w:val="0"/>
          <w:numId w:val="16"/>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Verilen ritim ve müziğe uygun bireysel ve grupla nesneli/</w:t>
      </w:r>
      <w:proofErr w:type="spellStart"/>
      <w:r w:rsidRPr="00DC5A23">
        <w:rPr>
          <w:rFonts w:ascii="Times New Roman" w:hAnsi="Times New Roman"/>
          <w:bCs/>
          <w:sz w:val="24"/>
          <w:szCs w:val="24"/>
        </w:rPr>
        <w:t>nesnesiz</w:t>
      </w:r>
      <w:proofErr w:type="spellEnd"/>
      <w:r w:rsidRPr="00DC5A23">
        <w:rPr>
          <w:rFonts w:ascii="Times New Roman" w:hAnsi="Times New Roman"/>
          <w:bCs/>
          <w:sz w:val="24"/>
          <w:szCs w:val="24"/>
        </w:rPr>
        <w:t xml:space="preserve"> dans etme becerilerinin geliştirilmesi için;  Çizgiyi Aş Aya Ulaş gibi oyunlar.</w:t>
      </w:r>
    </w:p>
    <w:p w:rsidR="00362BAB" w:rsidRDefault="00362BAB" w:rsidP="00362BAB">
      <w:pPr>
        <w:numPr>
          <w:ilvl w:val="0"/>
          <w:numId w:val="17"/>
        </w:numPr>
        <w:shd w:val="clear" w:color="auto" w:fill="FFFFFF"/>
        <w:autoSpaceDE w:val="0"/>
        <w:autoSpaceDN w:val="0"/>
        <w:adjustRightInd w:val="0"/>
        <w:spacing w:line="360" w:lineRule="auto"/>
        <w:jc w:val="both"/>
        <w:rPr>
          <w:rFonts w:ascii="Times New Roman" w:hAnsi="Times New Roman"/>
          <w:bCs/>
          <w:sz w:val="24"/>
          <w:szCs w:val="24"/>
        </w:rPr>
      </w:pPr>
      <w:r w:rsidRPr="005E1691">
        <w:rPr>
          <w:rFonts w:ascii="Times New Roman" w:hAnsi="Times New Roman"/>
          <w:bCs/>
          <w:sz w:val="24"/>
          <w:szCs w:val="24"/>
        </w:rPr>
        <w:t>Doğaya uyumun geliştirilmesi için; İstop, Saklambaç, Uçurtma Uçurma, Doğada Yürüyüş.</w:t>
      </w:r>
    </w:p>
    <w:p w:rsidR="00362BAB" w:rsidRDefault="00362BAB" w:rsidP="00362BAB">
      <w:pPr>
        <w:shd w:val="clear" w:color="auto" w:fill="FFFFFF"/>
        <w:autoSpaceDE w:val="0"/>
        <w:autoSpaceDN w:val="0"/>
        <w:adjustRightInd w:val="0"/>
        <w:spacing w:line="360" w:lineRule="auto"/>
        <w:ind w:left="720"/>
        <w:jc w:val="both"/>
        <w:rPr>
          <w:rFonts w:ascii="Times New Roman" w:hAnsi="Times New Roman"/>
          <w:bCs/>
          <w:sz w:val="24"/>
          <w:szCs w:val="24"/>
        </w:rPr>
      </w:pPr>
    </w:p>
    <w:p w:rsidR="00362BAB" w:rsidRPr="005E1691" w:rsidRDefault="00362BAB" w:rsidP="00362BAB">
      <w:pPr>
        <w:shd w:val="clear" w:color="auto" w:fill="FFFFFF"/>
        <w:autoSpaceDE w:val="0"/>
        <w:autoSpaceDN w:val="0"/>
        <w:adjustRightInd w:val="0"/>
        <w:spacing w:line="360" w:lineRule="auto"/>
        <w:ind w:left="720"/>
        <w:jc w:val="both"/>
        <w:rPr>
          <w:rFonts w:ascii="Times New Roman" w:hAnsi="Times New Roman"/>
          <w:bCs/>
          <w:sz w:val="24"/>
          <w:szCs w:val="24"/>
        </w:rPr>
      </w:pP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b/>
          <w:sz w:val="24"/>
          <w:szCs w:val="24"/>
        </w:rPr>
      </w:pPr>
      <w:r w:rsidRPr="00DC5A23">
        <w:rPr>
          <w:rFonts w:ascii="Times New Roman" w:hAnsi="Times New Roman"/>
          <w:b/>
          <w:sz w:val="24"/>
          <w:szCs w:val="24"/>
        </w:rPr>
        <w:lastRenderedPageBreak/>
        <w:t>10-11 yaş:</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sz w:val="24"/>
          <w:szCs w:val="24"/>
        </w:rPr>
      </w:pPr>
      <w:r w:rsidRPr="00DC5A23">
        <w:rPr>
          <w:rFonts w:ascii="Times New Roman" w:hAnsi="Times New Roman"/>
          <w:b/>
          <w:i/>
          <w:sz w:val="24"/>
          <w:szCs w:val="24"/>
        </w:rPr>
        <w:t>Fiziksel Gelişim Özellikleri</w:t>
      </w:r>
      <w:r w:rsidRPr="00DC5A23">
        <w:rPr>
          <w:rFonts w:ascii="Times New Roman" w:hAnsi="Times New Roman"/>
          <w:b/>
          <w:sz w:val="24"/>
          <w:szCs w:val="24"/>
        </w:rPr>
        <w:t xml:space="preserve">: </w:t>
      </w:r>
      <w:r w:rsidRPr="00DC5A23">
        <w:rPr>
          <w:rFonts w:ascii="Times New Roman" w:hAnsi="Times New Roman"/>
          <w:sz w:val="24"/>
          <w:szCs w:val="24"/>
        </w:rPr>
        <w:t>Kuvvet, çeviklik, denge ve koordinasyon gerektiren becerilerde artış gözlenir. Hareketlerde yaratıcılıktan ve takım sporlarına katılımdan zevk alır. Çoğu temel hareket olgunluğa ulaşmıştır. Kalp, damar ve solunum sistemi dayanıklılık sporları için elverişli hale gelir. Duruş sorunları oluşabilir. Ergenlik belirtilerinden dolayı kızlar bazı etkinliklere katılımda isteksiz olabilirler. Kızlar ve erkeklerde fiziksel aktivite tercihleri farklılık gösterebilir. Tercihleri dikkate alınarak aktivitelere katılmaları önemlidir.</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sz w:val="24"/>
          <w:szCs w:val="24"/>
        </w:rPr>
      </w:pPr>
      <w:r w:rsidRPr="00DC5A23">
        <w:rPr>
          <w:rFonts w:ascii="Times New Roman" w:hAnsi="Times New Roman"/>
          <w:b/>
          <w:i/>
          <w:sz w:val="24"/>
          <w:szCs w:val="24"/>
        </w:rPr>
        <w:t>Önerilen aktiviteler ve sporlar:</w:t>
      </w:r>
      <w:r>
        <w:rPr>
          <w:rFonts w:ascii="Times New Roman" w:hAnsi="Times New Roman"/>
          <w:b/>
          <w:i/>
          <w:sz w:val="24"/>
          <w:szCs w:val="24"/>
        </w:rPr>
        <w:t xml:space="preserve"> </w:t>
      </w:r>
      <w:r w:rsidRPr="00DC5A23">
        <w:rPr>
          <w:rFonts w:ascii="Times New Roman" w:hAnsi="Times New Roman"/>
          <w:sz w:val="24"/>
          <w:szCs w:val="24"/>
        </w:rPr>
        <w:t xml:space="preserve">Özellikle bu dönemdeki duruş bozukluklarını önlemek için yoga, dans uygun aktivitelerdir. </w:t>
      </w:r>
      <w:proofErr w:type="spellStart"/>
      <w:r w:rsidRPr="00DC5A23">
        <w:rPr>
          <w:rFonts w:ascii="Times New Roman" w:hAnsi="Times New Roman"/>
          <w:sz w:val="24"/>
          <w:szCs w:val="24"/>
        </w:rPr>
        <w:t>Oryantring</w:t>
      </w:r>
      <w:proofErr w:type="spellEnd"/>
      <w:r w:rsidRPr="00DC5A23">
        <w:rPr>
          <w:rFonts w:ascii="Times New Roman" w:hAnsi="Times New Roman"/>
          <w:sz w:val="24"/>
          <w:szCs w:val="24"/>
        </w:rPr>
        <w:t xml:space="preserve"> (y</w:t>
      </w:r>
      <w:r>
        <w:rPr>
          <w:rFonts w:ascii="Times New Roman" w:hAnsi="Times New Roman"/>
          <w:sz w:val="24"/>
          <w:szCs w:val="24"/>
        </w:rPr>
        <w:t xml:space="preserve">ön bulma), günlük ve gün aşırı </w:t>
      </w:r>
      <w:r w:rsidRPr="00DC5A23">
        <w:rPr>
          <w:rFonts w:ascii="Times New Roman" w:hAnsi="Times New Roman"/>
          <w:sz w:val="24"/>
          <w:szCs w:val="24"/>
        </w:rPr>
        <w:t xml:space="preserve">yürüyüşler, izcilik, kampçılık gibi doğa sporları gibi sporları yapabilirler. Ev ve bağ-bahçe işleri, alışveriş gibi aile ile birlikte yapılacak aktivitelere katılımları desteklenmelidir.  </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b/>
          <w:i/>
          <w:sz w:val="24"/>
          <w:szCs w:val="24"/>
        </w:rPr>
      </w:pPr>
      <w:r w:rsidRPr="00DC5A23">
        <w:rPr>
          <w:rFonts w:ascii="Times New Roman" w:hAnsi="Times New Roman"/>
          <w:b/>
          <w:i/>
          <w:sz w:val="24"/>
          <w:szCs w:val="24"/>
        </w:rPr>
        <w:t>Önerilen Oyunlar:</w:t>
      </w:r>
    </w:p>
    <w:p w:rsidR="00362BAB" w:rsidRDefault="00362BAB" w:rsidP="00362BAB">
      <w:pPr>
        <w:numPr>
          <w:ilvl w:val="0"/>
          <w:numId w:val="18"/>
        </w:numPr>
        <w:shd w:val="clear" w:color="auto" w:fill="FFFFFF"/>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Yer değiştirme hareketlerini artan çeviklikle yapma becerilerinin geliştirilmesi için Top Getirme, Tekler-Çiftler Yarışması gibi oyunlar.</w:t>
      </w:r>
    </w:p>
    <w:p w:rsidR="00362BAB" w:rsidRPr="007903B3" w:rsidRDefault="00362BAB" w:rsidP="00362BAB">
      <w:pPr>
        <w:numPr>
          <w:ilvl w:val="0"/>
          <w:numId w:val="18"/>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Yer değiştirme hareketlerini vücut, alan farkındalığı ve hareket ilişkilerini kullanarak artan bir doğrulukla yapma becerilerinin geliştirilmesi için; Top İle Ebeleme, Dairede Ters Koş gibi oyunlar.</w:t>
      </w:r>
    </w:p>
    <w:p w:rsidR="00362BAB" w:rsidRPr="007903B3" w:rsidRDefault="00362BAB" w:rsidP="00362BAB">
      <w:pPr>
        <w:numPr>
          <w:ilvl w:val="0"/>
          <w:numId w:val="18"/>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Çeşitli nesnelerin üzerinde denge gösterme becerilerinin geliştirilmesi için; Yerden Yüksek gibi oyunlar.</w:t>
      </w:r>
    </w:p>
    <w:p w:rsidR="00362BAB" w:rsidRPr="00DC5A23" w:rsidRDefault="00362BAB" w:rsidP="00362BAB">
      <w:pPr>
        <w:numPr>
          <w:ilvl w:val="0"/>
          <w:numId w:val="18"/>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bCs/>
          <w:sz w:val="24"/>
          <w:szCs w:val="24"/>
        </w:rPr>
        <w:t>Denge hareketlerini vücut, alan farkındalığı ve hareket ilişkilerini kullanarak artan bir doğrulukla yapma becerilerinin geliştirilmesi için; Annem Bana Su Çeker, Dize Dokunma gibi oyunlar.</w:t>
      </w:r>
    </w:p>
    <w:p w:rsidR="00362BAB" w:rsidRDefault="00362BAB" w:rsidP="00362BAB">
      <w:pPr>
        <w:numPr>
          <w:ilvl w:val="0"/>
          <w:numId w:val="18"/>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Nesne Kontrolü Gerektiren Hareketleri yapma becerilerinin geliştirilmesi için; Topa Yetiş, Köprüden Geçecek Top, İstop gibi oyunlar.</w:t>
      </w:r>
    </w:p>
    <w:p w:rsidR="00362BAB" w:rsidRPr="007903B3" w:rsidRDefault="00362BAB" w:rsidP="00362BAB">
      <w:pPr>
        <w:numPr>
          <w:ilvl w:val="0"/>
          <w:numId w:val="18"/>
        </w:numPr>
        <w:shd w:val="clear" w:color="auto" w:fill="FFFFFF"/>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Nesne kontrolünün geliştirilmesi için; Atma-Yakalama, Dene Yap, Yakan Top gibi oyunlar</w:t>
      </w:r>
      <w:r w:rsidRPr="00DC5A23">
        <w:rPr>
          <w:rFonts w:ascii="Times New Roman" w:hAnsi="Times New Roman"/>
          <w:bCs/>
          <w:sz w:val="24"/>
          <w:szCs w:val="24"/>
        </w:rPr>
        <w:t>.</w:t>
      </w:r>
    </w:p>
    <w:p w:rsidR="00362BAB" w:rsidRPr="007903B3" w:rsidRDefault="00362BAB" w:rsidP="00362BAB">
      <w:pPr>
        <w:numPr>
          <w:ilvl w:val="0"/>
          <w:numId w:val="18"/>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lastRenderedPageBreak/>
        <w:t xml:space="preserve">Seçtiği müzik eşliğinde bir çalışma/dans koreografisi oluşturma becerilerinin geliştirilmesi için; Dans </w:t>
      </w:r>
    </w:p>
    <w:p w:rsidR="00362BAB" w:rsidRPr="00DC5A23" w:rsidRDefault="00362BAB" w:rsidP="00362BAB">
      <w:pPr>
        <w:numPr>
          <w:ilvl w:val="0"/>
          <w:numId w:val="18"/>
        </w:numPr>
        <w:shd w:val="clear" w:color="auto" w:fill="FFFFFF"/>
        <w:autoSpaceDE w:val="0"/>
        <w:autoSpaceDN w:val="0"/>
        <w:adjustRightInd w:val="0"/>
        <w:spacing w:line="360" w:lineRule="auto"/>
        <w:jc w:val="both"/>
        <w:rPr>
          <w:rFonts w:ascii="Times New Roman" w:hAnsi="Times New Roman"/>
          <w:bCs/>
          <w:sz w:val="24"/>
          <w:szCs w:val="24"/>
        </w:rPr>
      </w:pPr>
      <w:r w:rsidRPr="00DC5A23">
        <w:rPr>
          <w:rFonts w:ascii="Times New Roman" w:hAnsi="Times New Roman"/>
          <w:bCs/>
          <w:sz w:val="24"/>
          <w:szCs w:val="24"/>
        </w:rPr>
        <w:t xml:space="preserve">Temel ve birleştirilmiş hareket becerilerinin geliştirilmesi için; Yakan Top, </w:t>
      </w:r>
      <w:proofErr w:type="spellStart"/>
      <w:r w:rsidRPr="00DC5A23">
        <w:rPr>
          <w:rFonts w:ascii="Times New Roman" w:hAnsi="Times New Roman"/>
          <w:bCs/>
          <w:sz w:val="24"/>
          <w:szCs w:val="24"/>
        </w:rPr>
        <w:t>Kurdela</w:t>
      </w:r>
      <w:proofErr w:type="spellEnd"/>
      <w:r w:rsidRPr="00DC5A23">
        <w:rPr>
          <w:rFonts w:ascii="Times New Roman" w:hAnsi="Times New Roman"/>
          <w:bCs/>
          <w:sz w:val="24"/>
          <w:szCs w:val="24"/>
        </w:rPr>
        <w:t xml:space="preserve"> Bağlama Çözme, Kol Kola gibi oyunlar.</w:t>
      </w:r>
    </w:p>
    <w:p w:rsidR="00362BAB" w:rsidRPr="00DC5A23" w:rsidRDefault="00362BAB" w:rsidP="00362BAB">
      <w:pPr>
        <w:shd w:val="clear" w:color="auto" w:fill="FFFFFF"/>
        <w:autoSpaceDE w:val="0"/>
        <w:autoSpaceDN w:val="0"/>
        <w:adjustRightInd w:val="0"/>
        <w:spacing w:line="360" w:lineRule="auto"/>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362BAB" w:rsidRPr="00DC5A23" w:rsidTr="004A2B20">
        <w:tc>
          <w:tcPr>
            <w:tcW w:w="9576" w:type="dxa"/>
          </w:tcPr>
          <w:p w:rsidR="00362BAB" w:rsidRPr="00B81294" w:rsidRDefault="00362BAB" w:rsidP="004A2B20">
            <w:pPr>
              <w:shd w:val="clear" w:color="auto" w:fill="FFFFFF"/>
              <w:autoSpaceDE w:val="0"/>
              <w:autoSpaceDN w:val="0"/>
              <w:adjustRightInd w:val="0"/>
              <w:spacing w:line="360" w:lineRule="auto"/>
              <w:ind w:left="1080"/>
              <w:jc w:val="both"/>
              <w:rPr>
                <w:rFonts w:ascii="Times New Roman" w:hAnsi="Times New Roman"/>
                <w:sz w:val="24"/>
                <w:szCs w:val="24"/>
              </w:rPr>
            </w:pPr>
            <w:r w:rsidRPr="00DC5A23">
              <w:rPr>
                <w:rFonts w:ascii="Times New Roman" w:hAnsi="Times New Roman"/>
                <w:b/>
                <w:sz w:val="24"/>
                <w:szCs w:val="24"/>
              </w:rPr>
              <w:t>5-11 YAŞ GRUBUNDAKİ ÇOCUKLAR İÇİN DİKKAT</w:t>
            </w:r>
            <w:proofErr w:type="gramStart"/>
            <w:r w:rsidRPr="00DC5A23">
              <w:rPr>
                <w:rFonts w:ascii="Times New Roman" w:hAnsi="Times New Roman"/>
                <w:b/>
                <w:sz w:val="24"/>
                <w:szCs w:val="24"/>
              </w:rPr>
              <w:t>!!!</w:t>
            </w:r>
            <w:proofErr w:type="gramEnd"/>
            <w:r w:rsidRPr="00DC5A23">
              <w:rPr>
                <w:rFonts w:ascii="Times New Roman" w:hAnsi="Times New Roman"/>
                <w:b/>
                <w:sz w:val="24"/>
                <w:szCs w:val="24"/>
              </w:rPr>
              <w:t xml:space="preserve"> </w:t>
            </w:r>
            <w:r w:rsidRPr="00DC5A23">
              <w:rPr>
                <w:rFonts w:ascii="Times New Roman" w:hAnsi="Times New Roman"/>
                <w:sz w:val="24"/>
                <w:szCs w:val="24"/>
              </w:rPr>
              <w:t xml:space="preserve">Sağlığının korunması ve geliştirilmesi için </w:t>
            </w:r>
            <w:proofErr w:type="spellStart"/>
            <w:r w:rsidRPr="00DC5A23">
              <w:rPr>
                <w:rFonts w:ascii="Times New Roman" w:hAnsi="Times New Roman"/>
                <w:sz w:val="24"/>
                <w:szCs w:val="24"/>
              </w:rPr>
              <w:t>hergün</w:t>
            </w:r>
            <w:proofErr w:type="spellEnd"/>
            <w:r w:rsidRPr="00DC5A23">
              <w:rPr>
                <w:rFonts w:ascii="Times New Roman" w:hAnsi="Times New Roman"/>
                <w:sz w:val="24"/>
                <w:szCs w:val="24"/>
              </w:rPr>
              <w:t xml:space="preserve"> en az 60 dakika orta şiddetliden şiddetliye doğru giden fiziksel aktiviteler tercih edilmelidir. Haftada en az 3 defa şiddetli aktivite yapılması önerilmelidir. </w:t>
            </w:r>
          </w:p>
          <w:p w:rsidR="00362BAB" w:rsidRPr="00DC5A23" w:rsidRDefault="00362BAB" w:rsidP="004A2B20">
            <w:pPr>
              <w:shd w:val="clear" w:color="auto" w:fill="FFFFFF"/>
              <w:autoSpaceDE w:val="0"/>
              <w:autoSpaceDN w:val="0"/>
              <w:adjustRightInd w:val="0"/>
              <w:spacing w:line="360" w:lineRule="auto"/>
              <w:ind w:left="1080"/>
              <w:jc w:val="both"/>
              <w:rPr>
                <w:rFonts w:ascii="Times New Roman" w:hAnsi="Times New Roman"/>
                <w:b/>
                <w:sz w:val="24"/>
                <w:szCs w:val="24"/>
              </w:rPr>
            </w:pPr>
            <w:r w:rsidRPr="00DC5A23">
              <w:rPr>
                <w:rFonts w:ascii="Times New Roman" w:hAnsi="Times New Roman"/>
                <w:b/>
                <w:sz w:val="24"/>
                <w:szCs w:val="24"/>
              </w:rPr>
              <w:t>DİKKAT</w:t>
            </w:r>
            <w:proofErr w:type="gramStart"/>
            <w:r w:rsidRPr="00DC5A23">
              <w:rPr>
                <w:rFonts w:ascii="Times New Roman" w:hAnsi="Times New Roman"/>
                <w:b/>
                <w:sz w:val="24"/>
                <w:szCs w:val="24"/>
              </w:rPr>
              <w:t>!!!</w:t>
            </w:r>
            <w:proofErr w:type="gramEnd"/>
            <w:r w:rsidRPr="00DC5A23">
              <w:rPr>
                <w:rFonts w:ascii="Times New Roman" w:hAnsi="Times New Roman"/>
                <w:b/>
                <w:sz w:val="24"/>
                <w:szCs w:val="24"/>
              </w:rPr>
              <w:t xml:space="preserve"> Ekran karşısında gün içerisinde toplam 2 saatten fazla zaman geçirilmesine izin </w:t>
            </w:r>
            <w:r w:rsidRPr="005E6099">
              <w:rPr>
                <w:rFonts w:ascii="Times New Roman" w:hAnsi="Times New Roman"/>
                <w:b/>
                <w:sz w:val="24"/>
                <w:szCs w:val="24"/>
              </w:rPr>
              <w:t>verilmemelidir</w:t>
            </w:r>
            <w:r>
              <w:rPr>
                <w:rFonts w:ascii="Times New Roman" w:hAnsi="Times New Roman"/>
                <w:b/>
                <w:sz w:val="24"/>
                <w:szCs w:val="24"/>
              </w:rPr>
              <w:t>.</w:t>
            </w:r>
          </w:p>
        </w:tc>
      </w:tr>
    </w:tbl>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b/>
          <w:sz w:val="24"/>
          <w:szCs w:val="24"/>
        </w:rPr>
      </w:pP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b/>
          <w:sz w:val="24"/>
          <w:szCs w:val="24"/>
        </w:rPr>
      </w:pPr>
      <w:r>
        <w:rPr>
          <w:rFonts w:ascii="Times New Roman" w:hAnsi="Times New Roman"/>
          <w:b/>
          <w:sz w:val="24"/>
          <w:szCs w:val="24"/>
        </w:rPr>
        <w:t>12-18</w:t>
      </w:r>
      <w:r w:rsidRPr="00DC5A23">
        <w:rPr>
          <w:rFonts w:ascii="Times New Roman" w:hAnsi="Times New Roman"/>
          <w:b/>
          <w:sz w:val="24"/>
          <w:szCs w:val="24"/>
        </w:rPr>
        <w:t xml:space="preserve"> YAŞ GRUBU</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sz w:val="24"/>
          <w:szCs w:val="24"/>
        </w:rPr>
      </w:pPr>
      <w:r w:rsidRPr="00DC5A23">
        <w:rPr>
          <w:rFonts w:ascii="Times New Roman" w:hAnsi="Times New Roman"/>
          <w:b/>
          <w:i/>
          <w:sz w:val="24"/>
          <w:szCs w:val="24"/>
        </w:rPr>
        <w:t>Fiziksel Gelişim Özellikleri:</w:t>
      </w:r>
      <w:r>
        <w:rPr>
          <w:rFonts w:ascii="Times New Roman" w:hAnsi="Times New Roman"/>
          <w:b/>
          <w:i/>
          <w:sz w:val="24"/>
          <w:szCs w:val="24"/>
        </w:rPr>
        <w:t xml:space="preserve"> </w:t>
      </w:r>
      <w:r w:rsidRPr="00DC5A23">
        <w:rPr>
          <w:rFonts w:ascii="Times New Roman" w:hAnsi="Times New Roman"/>
          <w:sz w:val="24"/>
          <w:szCs w:val="24"/>
        </w:rPr>
        <w:t xml:space="preserve">Kızlar erkeklerden daha erken ergenlik dönemine girerler. Hızlı boy, vücut ağırlığı ve kas kitlesinin arttığı dönemdir. Bu hızlı büyüme dönemine iştah artışı da eşlik eder. Zirve kemik kütlesine ulaşılan dönemdir. Kuvvet, esneklik ve dayanıklılıkta erkek ve kızlar arasında farklılıklar vardır. Aktivitelerde zamanı etkili kullanır. Sportif aktivitelerde başkalarının haklarına saygı gösterir ve başarıyı takdir eder. </w:t>
      </w:r>
    </w:p>
    <w:p w:rsidR="00362BAB" w:rsidRPr="00DC5A23" w:rsidRDefault="00362BAB" w:rsidP="00362BAB">
      <w:pPr>
        <w:shd w:val="clear" w:color="auto" w:fill="FFFFFF"/>
        <w:autoSpaceDE w:val="0"/>
        <w:autoSpaceDN w:val="0"/>
        <w:adjustRightInd w:val="0"/>
        <w:spacing w:line="360" w:lineRule="auto"/>
        <w:ind w:left="1080"/>
        <w:jc w:val="both"/>
        <w:rPr>
          <w:rFonts w:ascii="Times New Roman" w:hAnsi="Times New Roman"/>
          <w:sz w:val="24"/>
          <w:szCs w:val="24"/>
        </w:rPr>
      </w:pPr>
      <w:r w:rsidRPr="00DC5A23">
        <w:rPr>
          <w:rFonts w:ascii="Times New Roman" w:hAnsi="Times New Roman"/>
          <w:b/>
          <w:i/>
          <w:sz w:val="24"/>
          <w:szCs w:val="24"/>
        </w:rPr>
        <w:t>Önerilen aktiviteler ve sporlar:</w:t>
      </w:r>
      <w:r>
        <w:rPr>
          <w:rFonts w:ascii="Times New Roman" w:hAnsi="Times New Roman"/>
          <w:b/>
          <w:i/>
          <w:sz w:val="24"/>
          <w:szCs w:val="24"/>
        </w:rPr>
        <w:t xml:space="preserve"> </w:t>
      </w:r>
      <w:r w:rsidRPr="00DC5A23">
        <w:rPr>
          <w:rFonts w:ascii="Times New Roman" w:hAnsi="Times New Roman"/>
          <w:sz w:val="24"/>
          <w:szCs w:val="24"/>
        </w:rPr>
        <w:t xml:space="preserve">Kendi vücut ağırlığını,  egzersiz bantlarını ve topları kullanarak egzersiz yapması kemik ve kas gücünü artıracaktır. Hızlı Koşma, tempolu yürüme, kış sporları, su sporları, bisiklet, tırmanış, binicilik gibi birçok spor bu yaş grubunda yapılabilir. </w:t>
      </w:r>
    </w:p>
    <w:p w:rsidR="00362BAB" w:rsidRPr="00DC5A23" w:rsidRDefault="00362BAB" w:rsidP="00362BAB">
      <w:pPr>
        <w:numPr>
          <w:ilvl w:val="0"/>
          <w:numId w:val="19"/>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Bu yaş grubunda yoğun ağırlık içeren sporların yapılması sağlığa zarar verebilir.</w:t>
      </w:r>
    </w:p>
    <w:p w:rsidR="00362BAB" w:rsidRPr="00DC5A23" w:rsidRDefault="00362BAB" w:rsidP="00362BAB">
      <w:pPr>
        <w:numPr>
          <w:ilvl w:val="0"/>
          <w:numId w:val="19"/>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 xml:space="preserve"> İdeal vücut kompozisyonunu korumak için düzenli fiziksel aktivite önemlidir. </w:t>
      </w:r>
    </w:p>
    <w:p w:rsidR="00362BAB" w:rsidRPr="00DC5A23" w:rsidRDefault="00362BAB" w:rsidP="00362BAB">
      <w:pPr>
        <w:numPr>
          <w:ilvl w:val="0"/>
          <w:numId w:val="19"/>
        </w:numPr>
        <w:shd w:val="clear" w:color="auto" w:fill="FFFFFF"/>
        <w:autoSpaceDE w:val="0"/>
        <w:autoSpaceDN w:val="0"/>
        <w:adjustRightInd w:val="0"/>
        <w:spacing w:line="360" w:lineRule="auto"/>
        <w:jc w:val="both"/>
        <w:rPr>
          <w:rFonts w:ascii="Times New Roman" w:hAnsi="Times New Roman"/>
          <w:sz w:val="24"/>
          <w:szCs w:val="24"/>
        </w:rPr>
      </w:pPr>
      <w:proofErr w:type="spellStart"/>
      <w:r w:rsidRPr="00DC5A23">
        <w:rPr>
          <w:rFonts w:ascii="Times New Roman" w:hAnsi="Times New Roman"/>
          <w:sz w:val="24"/>
          <w:szCs w:val="24"/>
        </w:rPr>
        <w:t>Hergün</w:t>
      </w:r>
      <w:proofErr w:type="spellEnd"/>
      <w:r w:rsidRPr="00DC5A23">
        <w:rPr>
          <w:rFonts w:ascii="Times New Roman" w:hAnsi="Times New Roman"/>
          <w:sz w:val="24"/>
          <w:szCs w:val="24"/>
        </w:rPr>
        <w:t xml:space="preserve"> olabildiğince aktif olması gerektiğinin önemi vurgulanmalıdır.  </w:t>
      </w:r>
    </w:p>
    <w:p w:rsidR="00362BAB" w:rsidRPr="00DC5A23" w:rsidRDefault="00362BAB" w:rsidP="00362BAB">
      <w:pPr>
        <w:numPr>
          <w:ilvl w:val="0"/>
          <w:numId w:val="19"/>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lastRenderedPageBreak/>
        <w:t>Sağlığın korunması ve geliştirilmesine katkı sağlaması nedeni ile şiddetli egzersizler de aktivite programına eklenmelidir.</w:t>
      </w:r>
    </w:p>
    <w:p w:rsidR="00362BAB" w:rsidRPr="00DC5A23" w:rsidRDefault="00362BAB" w:rsidP="00362BAB">
      <w:pPr>
        <w:numPr>
          <w:ilvl w:val="0"/>
          <w:numId w:val="19"/>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Kemik sağlığının ileri yaşlarda korunması için sıçrama aktivitelerinin yer aldığı ip atlama, voleybol, basketbol gibi sporlara özellikle teşvik edilmelidir.</w:t>
      </w:r>
    </w:p>
    <w:p w:rsidR="00362BAB" w:rsidRPr="00DC5A23" w:rsidRDefault="00362BAB" w:rsidP="00362BAB">
      <w:pPr>
        <w:shd w:val="clear" w:color="auto" w:fill="FFFFFF"/>
        <w:autoSpaceDE w:val="0"/>
        <w:autoSpaceDN w:val="0"/>
        <w:adjustRightInd w:val="0"/>
        <w:spacing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362BAB" w:rsidRPr="00DC5A23" w:rsidTr="004A2B20">
        <w:tc>
          <w:tcPr>
            <w:tcW w:w="9576" w:type="dxa"/>
          </w:tcPr>
          <w:p w:rsidR="00362BAB" w:rsidRPr="00DC5A23" w:rsidRDefault="00362BAB" w:rsidP="004A2B20">
            <w:pPr>
              <w:shd w:val="clear" w:color="auto" w:fill="FFFFFF"/>
              <w:autoSpaceDE w:val="0"/>
              <w:autoSpaceDN w:val="0"/>
              <w:adjustRightInd w:val="0"/>
              <w:spacing w:line="360" w:lineRule="auto"/>
              <w:ind w:left="1080"/>
              <w:jc w:val="both"/>
              <w:rPr>
                <w:rFonts w:ascii="Times New Roman" w:hAnsi="Times New Roman"/>
                <w:b/>
                <w:sz w:val="24"/>
                <w:szCs w:val="24"/>
              </w:rPr>
            </w:pPr>
            <w:r w:rsidRPr="00DC5A23">
              <w:rPr>
                <w:rFonts w:ascii="Times New Roman" w:hAnsi="Times New Roman"/>
                <w:b/>
                <w:sz w:val="24"/>
                <w:szCs w:val="24"/>
              </w:rPr>
              <w:t>DİKKAT</w:t>
            </w:r>
            <w:proofErr w:type="gramStart"/>
            <w:r w:rsidRPr="00DC5A23">
              <w:rPr>
                <w:rFonts w:ascii="Times New Roman" w:hAnsi="Times New Roman"/>
                <w:b/>
                <w:sz w:val="24"/>
                <w:szCs w:val="24"/>
              </w:rPr>
              <w:t>!!!</w:t>
            </w:r>
            <w:proofErr w:type="gramEnd"/>
            <w:r w:rsidRPr="00DC5A23">
              <w:rPr>
                <w:rFonts w:ascii="Times New Roman" w:hAnsi="Times New Roman"/>
                <w:b/>
                <w:sz w:val="24"/>
                <w:szCs w:val="24"/>
              </w:rPr>
              <w:t xml:space="preserve"> </w:t>
            </w:r>
          </w:p>
          <w:p w:rsidR="00362BAB" w:rsidRPr="00DC5A23" w:rsidRDefault="00362BAB" w:rsidP="004A2B20">
            <w:pPr>
              <w:numPr>
                <w:ilvl w:val="0"/>
                <w:numId w:val="2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Egzersizlere yavaş başlanmalı.</w:t>
            </w:r>
          </w:p>
          <w:p w:rsidR="00362BAB" w:rsidRPr="00DC5A23" w:rsidRDefault="00362BAB" w:rsidP="004A2B20">
            <w:pPr>
              <w:numPr>
                <w:ilvl w:val="0"/>
                <w:numId w:val="2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Haftada 1-2 defa 15-30 dakikalık orta şiddetli egzersiz yapılmalı.</w:t>
            </w:r>
          </w:p>
          <w:p w:rsidR="00362BAB" w:rsidRPr="00DC5A23" w:rsidRDefault="00362BAB" w:rsidP="004A2B20">
            <w:pPr>
              <w:numPr>
                <w:ilvl w:val="0"/>
                <w:numId w:val="2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Bu aşamaya ulaşıldığında haftada 2-3 gün 30 dakikalık egzersizden, haftada 3-4 gün 30 dakikalık egzersize doğru ilerlenmeli.</w:t>
            </w:r>
          </w:p>
          <w:p w:rsidR="00362BAB" w:rsidRPr="00DC5A23" w:rsidRDefault="00362BAB" w:rsidP="004A2B20">
            <w:pPr>
              <w:numPr>
                <w:ilvl w:val="0"/>
                <w:numId w:val="2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Bazı günler egzersiz süresi 60 dakikaya kadar uzatılmalı. Daha şiddetli aktiviteler tercih edilmeli.</w:t>
            </w:r>
          </w:p>
          <w:p w:rsidR="00362BAB" w:rsidRPr="00DC5A23" w:rsidRDefault="00362BAB" w:rsidP="004A2B20">
            <w:pPr>
              <w:numPr>
                <w:ilvl w:val="0"/>
                <w:numId w:val="2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Hedef; günde 60 dakika, orta şiddetliden daha çok şiddetli aktiviteler yapmak olmalı.</w:t>
            </w:r>
          </w:p>
          <w:p w:rsidR="00362BAB" w:rsidRPr="00DC5A23" w:rsidRDefault="00362BAB" w:rsidP="004A2B20">
            <w:pPr>
              <w:numPr>
                <w:ilvl w:val="0"/>
                <w:numId w:val="2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Haftada en az 3 defa Şiddetli aktivite yapılmalı.</w:t>
            </w:r>
          </w:p>
          <w:p w:rsidR="00362BAB" w:rsidRPr="00DC5A23" w:rsidRDefault="00362BAB" w:rsidP="004A2B20">
            <w:pPr>
              <w:numPr>
                <w:ilvl w:val="0"/>
                <w:numId w:val="20"/>
              </w:numPr>
              <w:shd w:val="clear" w:color="auto" w:fill="FFFFFF"/>
              <w:autoSpaceDE w:val="0"/>
              <w:autoSpaceDN w:val="0"/>
              <w:adjustRightInd w:val="0"/>
              <w:spacing w:line="360" w:lineRule="auto"/>
              <w:jc w:val="both"/>
              <w:rPr>
                <w:rFonts w:ascii="Times New Roman" w:hAnsi="Times New Roman"/>
                <w:sz w:val="24"/>
                <w:szCs w:val="24"/>
              </w:rPr>
            </w:pPr>
            <w:r w:rsidRPr="00DC5A23">
              <w:rPr>
                <w:rFonts w:ascii="Times New Roman" w:hAnsi="Times New Roman"/>
                <w:sz w:val="24"/>
                <w:szCs w:val="24"/>
              </w:rPr>
              <w:t>Haftada en az 3 defa kas ve kemik güçlendiren aktiviteler tercih edilmeli.</w:t>
            </w:r>
          </w:p>
        </w:tc>
      </w:tr>
    </w:tbl>
    <w:p w:rsidR="00362BAB" w:rsidRDefault="00362BAB" w:rsidP="00362BAB">
      <w:pPr>
        <w:shd w:val="clear" w:color="auto" w:fill="FFFFFF"/>
        <w:autoSpaceDE w:val="0"/>
        <w:autoSpaceDN w:val="0"/>
        <w:adjustRightInd w:val="0"/>
        <w:spacing w:line="360" w:lineRule="auto"/>
        <w:jc w:val="both"/>
        <w:rPr>
          <w:rFonts w:ascii="Times New Roman" w:hAnsi="Times New Roman"/>
          <w:b/>
          <w:sz w:val="24"/>
          <w:szCs w:val="24"/>
        </w:rPr>
      </w:pPr>
    </w:p>
    <w:p w:rsidR="00362BAB" w:rsidRDefault="00362BAB" w:rsidP="00362BAB">
      <w:pPr>
        <w:shd w:val="clear" w:color="auto" w:fill="FFFFFF"/>
        <w:autoSpaceDE w:val="0"/>
        <w:autoSpaceDN w:val="0"/>
        <w:adjustRightInd w:val="0"/>
        <w:spacing w:line="360" w:lineRule="auto"/>
        <w:jc w:val="both"/>
        <w:rPr>
          <w:rFonts w:ascii="Times New Roman" w:hAnsi="Times New Roman"/>
          <w:b/>
          <w:sz w:val="24"/>
          <w:szCs w:val="24"/>
        </w:rPr>
      </w:pPr>
    </w:p>
    <w:p w:rsidR="00362BAB" w:rsidRDefault="00362BAB" w:rsidP="00362BAB">
      <w:pPr>
        <w:shd w:val="clear" w:color="auto" w:fill="FFFFFF"/>
        <w:autoSpaceDE w:val="0"/>
        <w:autoSpaceDN w:val="0"/>
        <w:adjustRightInd w:val="0"/>
        <w:spacing w:line="360" w:lineRule="auto"/>
        <w:jc w:val="both"/>
        <w:rPr>
          <w:rFonts w:ascii="Times New Roman" w:hAnsi="Times New Roman"/>
          <w:b/>
          <w:sz w:val="24"/>
          <w:szCs w:val="24"/>
        </w:rPr>
      </w:pPr>
    </w:p>
    <w:p w:rsidR="00362BAB" w:rsidRDefault="00362BAB" w:rsidP="00362BAB">
      <w:pPr>
        <w:shd w:val="clear" w:color="auto" w:fill="FFFFFF"/>
        <w:autoSpaceDE w:val="0"/>
        <w:autoSpaceDN w:val="0"/>
        <w:adjustRightInd w:val="0"/>
        <w:spacing w:line="360" w:lineRule="auto"/>
        <w:jc w:val="both"/>
        <w:rPr>
          <w:rFonts w:ascii="Times New Roman" w:hAnsi="Times New Roman"/>
          <w:b/>
          <w:sz w:val="24"/>
          <w:szCs w:val="24"/>
        </w:rPr>
      </w:pPr>
    </w:p>
    <w:p w:rsidR="00362BAB" w:rsidRDefault="00362BAB" w:rsidP="00362BAB">
      <w:pPr>
        <w:shd w:val="clear" w:color="auto" w:fill="FFFFFF"/>
        <w:autoSpaceDE w:val="0"/>
        <w:autoSpaceDN w:val="0"/>
        <w:adjustRightInd w:val="0"/>
        <w:spacing w:line="360" w:lineRule="auto"/>
        <w:jc w:val="both"/>
        <w:rPr>
          <w:rFonts w:ascii="Times New Roman" w:hAnsi="Times New Roman"/>
          <w:b/>
          <w:sz w:val="24"/>
          <w:szCs w:val="24"/>
        </w:rPr>
      </w:pPr>
    </w:p>
    <w:p w:rsidR="00362BAB" w:rsidRDefault="00362BAB" w:rsidP="00362BAB">
      <w:pPr>
        <w:shd w:val="clear" w:color="auto" w:fill="FFFFFF"/>
        <w:autoSpaceDE w:val="0"/>
        <w:autoSpaceDN w:val="0"/>
        <w:adjustRightInd w:val="0"/>
        <w:spacing w:line="360" w:lineRule="auto"/>
        <w:jc w:val="both"/>
        <w:rPr>
          <w:rFonts w:ascii="Times New Roman" w:hAnsi="Times New Roman"/>
          <w:b/>
          <w:sz w:val="24"/>
          <w:szCs w:val="24"/>
        </w:rPr>
      </w:pPr>
    </w:p>
    <w:p w:rsidR="00362BAB" w:rsidRDefault="00362BAB" w:rsidP="00362BAB">
      <w:pPr>
        <w:shd w:val="clear" w:color="auto" w:fill="FFFFFF"/>
        <w:autoSpaceDE w:val="0"/>
        <w:autoSpaceDN w:val="0"/>
        <w:adjustRightInd w:val="0"/>
        <w:spacing w:line="360" w:lineRule="auto"/>
        <w:jc w:val="both"/>
        <w:rPr>
          <w:rFonts w:ascii="Times New Roman" w:hAnsi="Times New Roman"/>
          <w:b/>
          <w:sz w:val="24"/>
          <w:szCs w:val="24"/>
        </w:rPr>
      </w:pPr>
    </w:p>
    <w:p w:rsidR="00362BAB" w:rsidRPr="00DC5A23" w:rsidRDefault="00362BAB" w:rsidP="00362BAB">
      <w:pPr>
        <w:shd w:val="clear" w:color="auto" w:fill="FFFFFF"/>
        <w:autoSpaceDE w:val="0"/>
        <w:autoSpaceDN w:val="0"/>
        <w:adjustRightInd w:val="0"/>
        <w:spacing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3064"/>
        <w:gridCol w:w="3064"/>
      </w:tblGrid>
      <w:tr w:rsidR="00362BAB" w:rsidRPr="00DC5A23" w:rsidTr="004A2B20">
        <w:tc>
          <w:tcPr>
            <w:tcW w:w="3158"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b/>
                <w:sz w:val="24"/>
                <w:szCs w:val="24"/>
              </w:rPr>
            </w:pPr>
            <w:r w:rsidRPr="00DC5A23">
              <w:rPr>
                <w:rFonts w:ascii="Times New Roman" w:hAnsi="Times New Roman"/>
                <w:b/>
                <w:sz w:val="24"/>
                <w:szCs w:val="24"/>
              </w:rPr>
              <w:lastRenderedPageBreak/>
              <w:t>Aktivite Tipi</w:t>
            </w:r>
          </w:p>
        </w:tc>
        <w:tc>
          <w:tcPr>
            <w:tcW w:w="3065"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b/>
                <w:sz w:val="24"/>
                <w:szCs w:val="24"/>
              </w:rPr>
            </w:pPr>
            <w:r w:rsidRPr="00DC5A23">
              <w:rPr>
                <w:rFonts w:ascii="Times New Roman" w:hAnsi="Times New Roman"/>
                <w:b/>
                <w:sz w:val="24"/>
                <w:szCs w:val="24"/>
              </w:rPr>
              <w:t>5-11 yaş grubu</w:t>
            </w:r>
          </w:p>
        </w:tc>
        <w:tc>
          <w:tcPr>
            <w:tcW w:w="3065"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b/>
                <w:sz w:val="24"/>
                <w:szCs w:val="24"/>
              </w:rPr>
            </w:pPr>
            <w:r w:rsidRPr="00DC5A23">
              <w:rPr>
                <w:rFonts w:ascii="Times New Roman" w:hAnsi="Times New Roman"/>
                <w:b/>
                <w:sz w:val="24"/>
                <w:szCs w:val="24"/>
              </w:rPr>
              <w:t>12-18 yaş grubu</w:t>
            </w:r>
          </w:p>
        </w:tc>
      </w:tr>
      <w:tr w:rsidR="00362BAB" w:rsidRPr="00DC5A23" w:rsidTr="004A2B20">
        <w:tc>
          <w:tcPr>
            <w:tcW w:w="3158"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b/>
                <w:sz w:val="24"/>
                <w:szCs w:val="24"/>
              </w:rPr>
            </w:pPr>
            <w:r w:rsidRPr="00DC5A23">
              <w:rPr>
                <w:rFonts w:ascii="Times New Roman" w:hAnsi="Times New Roman"/>
                <w:b/>
                <w:sz w:val="24"/>
                <w:szCs w:val="24"/>
              </w:rPr>
              <w:t>Orta şiddetli aerobik aktivite</w:t>
            </w:r>
          </w:p>
        </w:tc>
        <w:tc>
          <w:tcPr>
            <w:tcW w:w="3065"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Bisiklete binme, tempolu yürüme, paten kayma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p>
        </w:tc>
        <w:tc>
          <w:tcPr>
            <w:tcW w:w="3065"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Paten kayma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Bisiklete binme</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Ev ve bahçe işleri</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Yakalama-fırlatma içeren sporlar (</w:t>
            </w:r>
            <w:proofErr w:type="spellStart"/>
            <w:r w:rsidRPr="00DC5A23">
              <w:rPr>
                <w:rFonts w:ascii="Times New Roman" w:hAnsi="Times New Roman"/>
                <w:sz w:val="24"/>
                <w:szCs w:val="24"/>
              </w:rPr>
              <w:t>frizbi</w:t>
            </w:r>
            <w:proofErr w:type="spellEnd"/>
            <w:r w:rsidRPr="00DC5A23">
              <w:rPr>
                <w:rFonts w:ascii="Times New Roman" w:hAnsi="Times New Roman"/>
                <w:sz w:val="24"/>
                <w:szCs w:val="24"/>
              </w:rPr>
              <w:t xml:space="preserve"> gibi)</w:t>
            </w:r>
          </w:p>
        </w:tc>
      </w:tr>
      <w:tr w:rsidR="00362BAB" w:rsidRPr="00DC5A23" w:rsidTr="004A2B20">
        <w:tc>
          <w:tcPr>
            <w:tcW w:w="3158"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b/>
                <w:sz w:val="24"/>
                <w:szCs w:val="24"/>
              </w:rPr>
            </w:pPr>
            <w:r w:rsidRPr="00DC5A23">
              <w:rPr>
                <w:rFonts w:ascii="Times New Roman" w:hAnsi="Times New Roman"/>
                <w:b/>
                <w:sz w:val="24"/>
                <w:szCs w:val="24"/>
              </w:rPr>
              <w:t>Şiddetli aktivite</w:t>
            </w:r>
          </w:p>
        </w:tc>
        <w:tc>
          <w:tcPr>
            <w:tcW w:w="3065"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Tempolu Koşma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Tempolu Bisiklet binme</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İp atlama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Karate</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Basketbol</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Yüzme</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Tenis</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Futbol</w:t>
            </w:r>
          </w:p>
        </w:tc>
        <w:tc>
          <w:tcPr>
            <w:tcW w:w="3065"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Tempolu Koşma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Tempolu Bisiklet binme</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İp atlama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 xml:space="preserve">Karate </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Basketbol</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Yüzme</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Tenis</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Futbol</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Hızlı dans</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Boks</w:t>
            </w:r>
          </w:p>
        </w:tc>
      </w:tr>
      <w:tr w:rsidR="00362BAB" w:rsidRPr="00DC5A23" w:rsidTr="004A2B20">
        <w:tc>
          <w:tcPr>
            <w:tcW w:w="3158"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b/>
                <w:sz w:val="24"/>
                <w:szCs w:val="24"/>
              </w:rPr>
            </w:pPr>
            <w:r w:rsidRPr="00DC5A23">
              <w:rPr>
                <w:rFonts w:ascii="Times New Roman" w:hAnsi="Times New Roman"/>
                <w:b/>
                <w:sz w:val="24"/>
                <w:szCs w:val="24"/>
              </w:rPr>
              <w:t>Kas kuvvetlendiren aktiviteler</w:t>
            </w:r>
          </w:p>
        </w:tc>
        <w:tc>
          <w:tcPr>
            <w:tcW w:w="3065"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Halat çekme</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proofErr w:type="spellStart"/>
            <w:r w:rsidRPr="00DC5A23">
              <w:rPr>
                <w:rFonts w:ascii="Times New Roman" w:hAnsi="Times New Roman"/>
                <w:sz w:val="24"/>
                <w:szCs w:val="24"/>
              </w:rPr>
              <w:t>Modifiye</w:t>
            </w:r>
            <w:proofErr w:type="spellEnd"/>
            <w:r w:rsidRPr="00DC5A23">
              <w:rPr>
                <w:rFonts w:ascii="Times New Roman" w:hAnsi="Times New Roman"/>
                <w:sz w:val="24"/>
                <w:szCs w:val="24"/>
              </w:rPr>
              <w:t xml:space="preserve"> </w:t>
            </w:r>
            <w:proofErr w:type="spellStart"/>
            <w:r w:rsidRPr="00DC5A23">
              <w:rPr>
                <w:rFonts w:ascii="Times New Roman" w:hAnsi="Times New Roman"/>
                <w:sz w:val="24"/>
                <w:szCs w:val="24"/>
              </w:rPr>
              <w:t>şınav</w:t>
            </w:r>
            <w:proofErr w:type="spellEnd"/>
            <w:r w:rsidRPr="00DC5A23">
              <w:rPr>
                <w:rFonts w:ascii="Times New Roman" w:hAnsi="Times New Roman"/>
                <w:sz w:val="24"/>
                <w:szCs w:val="24"/>
              </w:rPr>
              <w:t xml:space="preserve"> (Dizler bükülü)</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Vücut ağırlığını ya da dirençli bantları kullanarak yapılan egzersizler</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Halata tırmanma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Mekik</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Barda sallanma</w:t>
            </w:r>
          </w:p>
        </w:tc>
        <w:tc>
          <w:tcPr>
            <w:tcW w:w="3065"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Halat çekme</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proofErr w:type="spellStart"/>
            <w:r w:rsidRPr="00DC5A23">
              <w:rPr>
                <w:rFonts w:ascii="Times New Roman" w:hAnsi="Times New Roman"/>
                <w:sz w:val="24"/>
                <w:szCs w:val="24"/>
              </w:rPr>
              <w:t>Modifiye</w:t>
            </w:r>
            <w:proofErr w:type="spellEnd"/>
            <w:r w:rsidRPr="00DC5A23">
              <w:rPr>
                <w:rFonts w:ascii="Times New Roman" w:hAnsi="Times New Roman"/>
                <w:sz w:val="24"/>
                <w:szCs w:val="24"/>
              </w:rPr>
              <w:t xml:space="preserve"> sınav (Dizler bükülü)</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Vücut ağırlığını, dirençli bantları ya da ağırlık aletlerini kullanarak yapılan egzersizler</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Yapay Duvara tırmanma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Mekik</w:t>
            </w:r>
          </w:p>
        </w:tc>
      </w:tr>
      <w:tr w:rsidR="00362BAB" w:rsidRPr="00DC5A23" w:rsidTr="004A2B20">
        <w:trPr>
          <w:trHeight w:val="983"/>
        </w:trPr>
        <w:tc>
          <w:tcPr>
            <w:tcW w:w="3158"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b/>
                <w:sz w:val="24"/>
                <w:szCs w:val="24"/>
              </w:rPr>
            </w:pPr>
            <w:r w:rsidRPr="00DC5A23">
              <w:rPr>
                <w:rFonts w:ascii="Times New Roman" w:hAnsi="Times New Roman"/>
                <w:b/>
                <w:sz w:val="24"/>
                <w:szCs w:val="24"/>
              </w:rPr>
              <w:lastRenderedPageBreak/>
              <w:t>Kemik kuvvetlendiren aktiviteler</w:t>
            </w:r>
          </w:p>
        </w:tc>
        <w:tc>
          <w:tcPr>
            <w:tcW w:w="3065"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Sek sek</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Sıçrama, zıplama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İp atlama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Koşma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Basketbol</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Tenis</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Voleybol</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Jimnastik</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p>
        </w:tc>
        <w:tc>
          <w:tcPr>
            <w:tcW w:w="3065" w:type="dxa"/>
          </w:tcPr>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Sıçrama, zıplama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İp atlama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Koşma</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Basketbol</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Tenis</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Voleybol</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r w:rsidRPr="00DC5A23">
              <w:rPr>
                <w:rFonts w:ascii="Times New Roman" w:hAnsi="Times New Roman"/>
                <w:sz w:val="24"/>
                <w:szCs w:val="24"/>
              </w:rPr>
              <w:t>Jimnastik</w:t>
            </w:r>
          </w:p>
          <w:p w:rsidR="00362BAB" w:rsidRPr="00DC5A23" w:rsidRDefault="00362BAB" w:rsidP="004A2B20">
            <w:pPr>
              <w:shd w:val="clear" w:color="auto" w:fill="FFFFFF"/>
              <w:autoSpaceDE w:val="0"/>
              <w:autoSpaceDN w:val="0"/>
              <w:adjustRightInd w:val="0"/>
              <w:spacing w:line="240" w:lineRule="auto"/>
              <w:ind w:left="1077"/>
              <w:jc w:val="both"/>
              <w:rPr>
                <w:rFonts w:ascii="Times New Roman" w:hAnsi="Times New Roman"/>
                <w:sz w:val="24"/>
                <w:szCs w:val="24"/>
              </w:rPr>
            </w:pPr>
          </w:p>
        </w:tc>
      </w:tr>
    </w:tbl>
    <w:p w:rsidR="00362BAB" w:rsidRPr="00036742" w:rsidRDefault="00362BAB" w:rsidP="006D0CAD">
      <w:pPr>
        <w:pStyle w:val="ListeParagraf"/>
        <w:spacing w:line="360" w:lineRule="auto"/>
        <w:ind w:left="0"/>
        <w:jc w:val="both"/>
        <w:rPr>
          <w:rFonts w:ascii="Times New Roman" w:hAnsi="Times New Roman"/>
          <w:b/>
          <w:sz w:val="24"/>
          <w:szCs w:val="24"/>
        </w:rPr>
      </w:pPr>
    </w:p>
    <w:sectPr w:rsidR="00362BAB" w:rsidRPr="00036742" w:rsidSect="00362BA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6E" w:rsidRDefault="001C726E" w:rsidP="00DC5A23">
      <w:pPr>
        <w:spacing w:after="0" w:line="240" w:lineRule="auto"/>
      </w:pPr>
      <w:r>
        <w:separator/>
      </w:r>
    </w:p>
  </w:endnote>
  <w:endnote w:type="continuationSeparator" w:id="0">
    <w:p w:rsidR="001C726E" w:rsidRDefault="001C726E" w:rsidP="00DC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E" w:rsidRDefault="00BD27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BA" w:rsidRDefault="00DC1BBA">
    <w:pPr>
      <w:pStyle w:val="Altbilgi"/>
    </w:pPr>
  </w:p>
  <w:p w:rsidR="00DC1BBA" w:rsidRDefault="00DC1BB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E" w:rsidRDefault="00BD278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BA" w:rsidRDefault="00DC1BBA">
    <w:pPr>
      <w:pStyle w:val="Altbilgi"/>
      <w:jc w:val="center"/>
    </w:pPr>
    <w:r>
      <w:fldChar w:fldCharType="begin"/>
    </w:r>
    <w:r>
      <w:instrText xml:space="preserve"> PAGE   \* MERGEFORMAT </w:instrText>
    </w:r>
    <w:r>
      <w:fldChar w:fldCharType="separate"/>
    </w:r>
    <w:r w:rsidR="00BD278E">
      <w:rPr>
        <w:noProof/>
      </w:rPr>
      <w:t>21</w:t>
    </w:r>
    <w:r>
      <w:rPr>
        <w:noProof/>
      </w:rPr>
      <w:fldChar w:fldCharType="end"/>
    </w:r>
  </w:p>
  <w:p w:rsidR="00DC1BBA" w:rsidRDefault="00DC1B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6E" w:rsidRDefault="001C726E" w:rsidP="00DC5A23">
      <w:pPr>
        <w:spacing w:after="0" w:line="240" w:lineRule="auto"/>
      </w:pPr>
      <w:r>
        <w:separator/>
      </w:r>
    </w:p>
  </w:footnote>
  <w:footnote w:type="continuationSeparator" w:id="0">
    <w:p w:rsidR="001C726E" w:rsidRDefault="001C726E" w:rsidP="00DC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E" w:rsidRDefault="00BD278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64200"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E" w:rsidRDefault="00BD278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64201"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E" w:rsidRDefault="00BD278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64199"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E" w:rsidRDefault="00BD278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64203" o:spid="_x0000_s2053" type="#_x0000_t136" style="position:absolute;margin-left:0;margin-top:0;width:426.35pt;height:213.15pt;rotation:315;z-index:-251649024;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E" w:rsidRDefault="00BD278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64204" o:spid="_x0000_s2054" type="#_x0000_t136" style="position:absolute;margin-left:0;margin-top:0;width:426.35pt;height:213.15pt;rotation:315;z-index:-251646976;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E" w:rsidRDefault="00BD278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64202" o:spid="_x0000_s2052" type="#_x0000_t136" style="position:absolute;margin-left:0;margin-top:0;width:426.35pt;height:213.15pt;rotation:315;z-index:-251651072;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66"/>
    <w:multiLevelType w:val="hybridMultilevel"/>
    <w:tmpl w:val="C3CAC2CA"/>
    <w:lvl w:ilvl="0" w:tplc="4BD8EF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343734"/>
    <w:multiLevelType w:val="hybridMultilevel"/>
    <w:tmpl w:val="137E1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F4615"/>
    <w:multiLevelType w:val="hybridMultilevel"/>
    <w:tmpl w:val="7C1A95C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6B97E2F"/>
    <w:multiLevelType w:val="hybridMultilevel"/>
    <w:tmpl w:val="24647C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6F74BF"/>
    <w:multiLevelType w:val="hybridMultilevel"/>
    <w:tmpl w:val="3ACAD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7F638B"/>
    <w:multiLevelType w:val="hybridMultilevel"/>
    <w:tmpl w:val="5044CA6C"/>
    <w:lvl w:ilvl="0" w:tplc="041F0001">
      <w:start w:val="1"/>
      <w:numFmt w:val="bullet"/>
      <w:lvlText w:val=""/>
      <w:lvlJc w:val="left"/>
      <w:pPr>
        <w:ind w:left="1426" w:hanging="360"/>
      </w:pPr>
      <w:rPr>
        <w:rFonts w:ascii="Symbol" w:hAnsi="Symbol" w:hint="default"/>
      </w:rPr>
    </w:lvl>
    <w:lvl w:ilvl="1" w:tplc="041F0003">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6">
    <w:nsid w:val="1D840042"/>
    <w:multiLevelType w:val="hybridMultilevel"/>
    <w:tmpl w:val="BFEA20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F873092"/>
    <w:multiLevelType w:val="hybridMultilevel"/>
    <w:tmpl w:val="F99802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C6219D"/>
    <w:multiLevelType w:val="hybridMultilevel"/>
    <w:tmpl w:val="E4BE03CE"/>
    <w:lvl w:ilvl="0" w:tplc="27A8B9D0">
      <w:start w:val="1"/>
      <w:numFmt w:val="upp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C72BC7"/>
    <w:multiLevelType w:val="hybridMultilevel"/>
    <w:tmpl w:val="F9E0BA9A"/>
    <w:lvl w:ilvl="0" w:tplc="5F469D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6C696A"/>
    <w:multiLevelType w:val="hybridMultilevel"/>
    <w:tmpl w:val="848C5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B251C"/>
    <w:multiLevelType w:val="hybridMultilevel"/>
    <w:tmpl w:val="2D02346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F187386"/>
    <w:multiLevelType w:val="hybridMultilevel"/>
    <w:tmpl w:val="240EA90E"/>
    <w:lvl w:ilvl="0" w:tplc="910884E0">
      <w:start w:val="4"/>
      <w:numFmt w:val="bullet"/>
      <w:lvlText w:val="•"/>
      <w:lvlJc w:val="left"/>
      <w:pPr>
        <w:ind w:left="1426" w:hanging="360"/>
      </w:pPr>
      <w:rPr>
        <w:rFonts w:ascii="Calibri" w:eastAsia="Calibri" w:hAnsi="Calibri"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3">
    <w:nsid w:val="36213BAF"/>
    <w:multiLevelType w:val="hybridMultilevel"/>
    <w:tmpl w:val="841204B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8D1722C"/>
    <w:multiLevelType w:val="hybridMultilevel"/>
    <w:tmpl w:val="C6DC6CF2"/>
    <w:lvl w:ilvl="0" w:tplc="041F000B">
      <w:start w:val="1"/>
      <w:numFmt w:val="bullet"/>
      <w:lvlText w:val=""/>
      <w:lvlJc w:val="left"/>
      <w:pPr>
        <w:tabs>
          <w:tab w:val="num" w:pos="720"/>
        </w:tabs>
        <w:ind w:left="720" w:hanging="360"/>
      </w:pPr>
      <w:rPr>
        <w:rFonts w:ascii="Wingdings" w:hAnsi="Wingdings" w:hint="default"/>
      </w:rPr>
    </w:lvl>
    <w:lvl w:ilvl="1" w:tplc="FEA6E8DC" w:tentative="1">
      <w:start w:val="1"/>
      <w:numFmt w:val="bullet"/>
      <w:lvlText w:val="•"/>
      <w:lvlJc w:val="left"/>
      <w:pPr>
        <w:tabs>
          <w:tab w:val="num" w:pos="1440"/>
        </w:tabs>
        <w:ind w:left="1440" w:hanging="360"/>
      </w:pPr>
      <w:rPr>
        <w:rFonts w:ascii="Arial" w:hAnsi="Arial" w:hint="default"/>
      </w:rPr>
    </w:lvl>
    <w:lvl w:ilvl="2" w:tplc="EDE65460" w:tentative="1">
      <w:start w:val="1"/>
      <w:numFmt w:val="bullet"/>
      <w:lvlText w:val="•"/>
      <w:lvlJc w:val="left"/>
      <w:pPr>
        <w:tabs>
          <w:tab w:val="num" w:pos="2160"/>
        </w:tabs>
        <w:ind w:left="2160" w:hanging="360"/>
      </w:pPr>
      <w:rPr>
        <w:rFonts w:ascii="Arial" w:hAnsi="Arial" w:hint="default"/>
      </w:rPr>
    </w:lvl>
    <w:lvl w:ilvl="3" w:tplc="56BC00F8" w:tentative="1">
      <w:start w:val="1"/>
      <w:numFmt w:val="bullet"/>
      <w:lvlText w:val="•"/>
      <w:lvlJc w:val="left"/>
      <w:pPr>
        <w:tabs>
          <w:tab w:val="num" w:pos="2880"/>
        </w:tabs>
        <w:ind w:left="2880" w:hanging="360"/>
      </w:pPr>
      <w:rPr>
        <w:rFonts w:ascii="Arial" w:hAnsi="Arial" w:hint="default"/>
      </w:rPr>
    </w:lvl>
    <w:lvl w:ilvl="4" w:tplc="6C3E04A4" w:tentative="1">
      <w:start w:val="1"/>
      <w:numFmt w:val="bullet"/>
      <w:lvlText w:val="•"/>
      <w:lvlJc w:val="left"/>
      <w:pPr>
        <w:tabs>
          <w:tab w:val="num" w:pos="3600"/>
        </w:tabs>
        <w:ind w:left="3600" w:hanging="360"/>
      </w:pPr>
      <w:rPr>
        <w:rFonts w:ascii="Arial" w:hAnsi="Arial" w:hint="default"/>
      </w:rPr>
    </w:lvl>
    <w:lvl w:ilvl="5" w:tplc="517A073A" w:tentative="1">
      <w:start w:val="1"/>
      <w:numFmt w:val="bullet"/>
      <w:lvlText w:val="•"/>
      <w:lvlJc w:val="left"/>
      <w:pPr>
        <w:tabs>
          <w:tab w:val="num" w:pos="4320"/>
        </w:tabs>
        <w:ind w:left="4320" w:hanging="360"/>
      </w:pPr>
      <w:rPr>
        <w:rFonts w:ascii="Arial" w:hAnsi="Arial" w:hint="default"/>
      </w:rPr>
    </w:lvl>
    <w:lvl w:ilvl="6" w:tplc="A71EBB9E" w:tentative="1">
      <w:start w:val="1"/>
      <w:numFmt w:val="bullet"/>
      <w:lvlText w:val="•"/>
      <w:lvlJc w:val="left"/>
      <w:pPr>
        <w:tabs>
          <w:tab w:val="num" w:pos="5040"/>
        </w:tabs>
        <w:ind w:left="5040" w:hanging="360"/>
      </w:pPr>
      <w:rPr>
        <w:rFonts w:ascii="Arial" w:hAnsi="Arial" w:hint="default"/>
      </w:rPr>
    </w:lvl>
    <w:lvl w:ilvl="7" w:tplc="30FA727E" w:tentative="1">
      <w:start w:val="1"/>
      <w:numFmt w:val="bullet"/>
      <w:lvlText w:val="•"/>
      <w:lvlJc w:val="left"/>
      <w:pPr>
        <w:tabs>
          <w:tab w:val="num" w:pos="5760"/>
        </w:tabs>
        <w:ind w:left="5760" w:hanging="360"/>
      </w:pPr>
      <w:rPr>
        <w:rFonts w:ascii="Arial" w:hAnsi="Arial" w:hint="default"/>
      </w:rPr>
    </w:lvl>
    <w:lvl w:ilvl="8" w:tplc="B99AFE32" w:tentative="1">
      <w:start w:val="1"/>
      <w:numFmt w:val="bullet"/>
      <w:lvlText w:val="•"/>
      <w:lvlJc w:val="left"/>
      <w:pPr>
        <w:tabs>
          <w:tab w:val="num" w:pos="6480"/>
        </w:tabs>
        <w:ind w:left="6480" w:hanging="360"/>
      </w:pPr>
      <w:rPr>
        <w:rFonts w:ascii="Arial" w:hAnsi="Arial" w:hint="default"/>
      </w:rPr>
    </w:lvl>
  </w:abstractNum>
  <w:abstractNum w:abstractNumId="15">
    <w:nsid w:val="3A9C203A"/>
    <w:multiLevelType w:val="hybridMultilevel"/>
    <w:tmpl w:val="00400A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1A2F21"/>
    <w:multiLevelType w:val="multilevel"/>
    <w:tmpl w:val="470604D6"/>
    <w:lvl w:ilvl="0">
      <w:start w:val="1"/>
      <w:numFmt w:val="decimal"/>
      <w:lvlText w:val="B.%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42404252"/>
    <w:multiLevelType w:val="hybridMultilevel"/>
    <w:tmpl w:val="524C7F46"/>
    <w:lvl w:ilvl="0" w:tplc="B7000DF8">
      <w:numFmt w:val="bullet"/>
      <w:lvlText w:val=""/>
      <w:lvlJc w:val="left"/>
      <w:pPr>
        <w:ind w:left="1068" w:hanging="360"/>
      </w:pPr>
      <w:rPr>
        <w:rFonts w:ascii="Wingdings" w:eastAsia="Calibri" w:hAnsi="Wingdings"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43531248"/>
    <w:multiLevelType w:val="hybridMultilevel"/>
    <w:tmpl w:val="BF34CA24"/>
    <w:lvl w:ilvl="0" w:tplc="C2EC72A6">
      <w:start w:val="4"/>
      <w:numFmt w:val="bullet"/>
      <w:lvlText w:val="•"/>
      <w:lvlJc w:val="left"/>
      <w:pPr>
        <w:ind w:left="1426" w:hanging="360"/>
      </w:pPr>
      <w:rPr>
        <w:rFonts w:ascii="Calibri" w:eastAsia="Calibri" w:hAnsi="Calibri"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9">
    <w:nsid w:val="44856807"/>
    <w:multiLevelType w:val="hybridMultilevel"/>
    <w:tmpl w:val="46CEB7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5006123"/>
    <w:multiLevelType w:val="hybridMultilevel"/>
    <w:tmpl w:val="ED2A04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42197C"/>
    <w:multiLevelType w:val="multilevel"/>
    <w:tmpl w:val="814014E8"/>
    <w:lvl w:ilvl="0">
      <w:start w:val="1"/>
      <w:numFmt w:val="decimal"/>
      <w:lvlText w:val="A.%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nsid w:val="4B164E9B"/>
    <w:multiLevelType w:val="hybridMultilevel"/>
    <w:tmpl w:val="CE2C0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67DF9"/>
    <w:multiLevelType w:val="hybridMultilevel"/>
    <w:tmpl w:val="92CAE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0515EA"/>
    <w:multiLevelType w:val="hybridMultilevel"/>
    <w:tmpl w:val="BBA89F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2A843CD"/>
    <w:multiLevelType w:val="hybridMultilevel"/>
    <w:tmpl w:val="87543888"/>
    <w:lvl w:ilvl="0" w:tplc="C2EC72A6">
      <w:start w:val="4"/>
      <w:numFmt w:val="bullet"/>
      <w:lvlText w:val="•"/>
      <w:lvlJc w:val="left"/>
      <w:pPr>
        <w:ind w:left="1428" w:hanging="360"/>
      </w:pPr>
      <w:rPr>
        <w:rFonts w:ascii="Calibri" w:eastAsia="Calibri" w:hAnsi="Calibri"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5AEE1FF7"/>
    <w:multiLevelType w:val="hybridMultilevel"/>
    <w:tmpl w:val="FDC03CC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7">
    <w:nsid w:val="5D4B5A37"/>
    <w:multiLevelType w:val="hybridMultilevel"/>
    <w:tmpl w:val="E6084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51C2971"/>
    <w:multiLevelType w:val="hybridMultilevel"/>
    <w:tmpl w:val="26841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A0E7B"/>
    <w:multiLevelType w:val="hybridMultilevel"/>
    <w:tmpl w:val="6372730C"/>
    <w:lvl w:ilvl="0" w:tplc="1C80DE0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6A354780"/>
    <w:multiLevelType w:val="hybridMultilevel"/>
    <w:tmpl w:val="789442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nsid w:val="74702F4C"/>
    <w:multiLevelType w:val="hybridMultilevel"/>
    <w:tmpl w:val="4A7AA97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2">
    <w:nsid w:val="76C93D0F"/>
    <w:multiLevelType w:val="hybridMultilevel"/>
    <w:tmpl w:val="A7C25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B610EAB"/>
    <w:multiLevelType w:val="hybridMultilevel"/>
    <w:tmpl w:val="C8BA456C"/>
    <w:lvl w:ilvl="0" w:tplc="192647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6"/>
  </w:num>
  <w:num w:numId="3">
    <w:abstractNumId w:val="8"/>
  </w:num>
  <w:num w:numId="4">
    <w:abstractNumId w:val="21"/>
  </w:num>
  <w:num w:numId="5">
    <w:abstractNumId w:val="16"/>
  </w:num>
  <w:num w:numId="6">
    <w:abstractNumId w:val="2"/>
  </w:num>
  <w:num w:numId="7">
    <w:abstractNumId w:val="5"/>
  </w:num>
  <w:num w:numId="8">
    <w:abstractNumId w:val="18"/>
  </w:num>
  <w:num w:numId="9">
    <w:abstractNumId w:val="12"/>
  </w:num>
  <w:num w:numId="10">
    <w:abstractNumId w:val="25"/>
  </w:num>
  <w:num w:numId="11">
    <w:abstractNumId w:val="11"/>
  </w:num>
  <w:num w:numId="12">
    <w:abstractNumId w:val="17"/>
  </w:num>
  <w:num w:numId="13">
    <w:abstractNumId w:val="15"/>
  </w:num>
  <w:num w:numId="14">
    <w:abstractNumId w:val="32"/>
  </w:num>
  <w:num w:numId="15">
    <w:abstractNumId w:val="22"/>
  </w:num>
  <w:num w:numId="16">
    <w:abstractNumId w:val="1"/>
  </w:num>
  <w:num w:numId="17">
    <w:abstractNumId w:val="10"/>
  </w:num>
  <w:num w:numId="18">
    <w:abstractNumId w:val="28"/>
  </w:num>
  <w:num w:numId="19">
    <w:abstractNumId w:val="30"/>
  </w:num>
  <w:num w:numId="20">
    <w:abstractNumId w:val="4"/>
  </w:num>
  <w:num w:numId="21">
    <w:abstractNumId w:val="9"/>
  </w:num>
  <w:num w:numId="22">
    <w:abstractNumId w:val="13"/>
  </w:num>
  <w:num w:numId="23">
    <w:abstractNumId w:val="24"/>
  </w:num>
  <w:num w:numId="24">
    <w:abstractNumId w:val="7"/>
  </w:num>
  <w:num w:numId="25">
    <w:abstractNumId w:val="3"/>
  </w:num>
  <w:num w:numId="26">
    <w:abstractNumId w:val="33"/>
  </w:num>
  <w:num w:numId="27">
    <w:abstractNumId w:val="27"/>
  </w:num>
  <w:num w:numId="28">
    <w:abstractNumId w:val="19"/>
  </w:num>
  <w:num w:numId="29">
    <w:abstractNumId w:val="23"/>
  </w:num>
  <w:num w:numId="30">
    <w:abstractNumId w:val="14"/>
  </w:num>
  <w:num w:numId="31">
    <w:abstractNumId w:val="29"/>
  </w:num>
  <w:num w:numId="32">
    <w:abstractNumId w:val="0"/>
  </w:num>
  <w:num w:numId="33">
    <w:abstractNumId w:val="26"/>
  </w:num>
  <w:num w:numId="34">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1A"/>
    <w:rsid w:val="00006DA2"/>
    <w:rsid w:val="00010C97"/>
    <w:rsid w:val="00014F0A"/>
    <w:rsid w:val="00023CAF"/>
    <w:rsid w:val="00025798"/>
    <w:rsid w:val="00035AAB"/>
    <w:rsid w:val="00036742"/>
    <w:rsid w:val="00040F40"/>
    <w:rsid w:val="00057ED2"/>
    <w:rsid w:val="000617AE"/>
    <w:rsid w:val="000700DA"/>
    <w:rsid w:val="0007253F"/>
    <w:rsid w:val="000819FA"/>
    <w:rsid w:val="0008533C"/>
    <w:rsid w:val="00091478"/>
    <w:rsid w:val="000933A6"/>
    <w:rsid w:val="00095147"/>
    <w:rsid w:val="00095737"/>
    <w:rsid w:val="000A0318"/>
    <w:rsid w:val="000A40A3"/>
    <w:rsid w:val="000A59B6"/>
    <w:rsid w:val="000A7DF4"/>
    <w:rsid w:val="000B36AA"/>
    <w:rsid w:val="000B39F3"/>
    <w:rsid w:val="000C0359"/>
    <w:rsid w:val="000D124B"/>
    <w:rsid w:val="000D1D71"/>
    <w:rsid w:val="000D5666"/>
    <w:rsid w:val="000E06E8"/>
    <w:rsid w:val="000E485A"/>
    <w:rsid w:val="000E52B6"/>
    <w:rsid w:val="000E76B7"/>
    <w:rsid w:val="000E7B5C"/>
    <w:rsid w:val="000E7BD0"/>
    <w:rsid w:val="00100FFC"/>
    <w:rsid w:val="00101DF8"/>
    <w:rsid w:val="00101E99"/>
    <w:rsid w:val="00102B37"/>
    <w:rsid w:val="0010445B"/>
    <w:rsid w:val="00107D99"/>
    <w:rsid w:val="00112ABD"/>
    <w:rsid w:val="001150E1"/>
    <w:rsid w:val="001152B9"/>
    <w:rsid w:val="001228CC"/>
    <w:rsid w:val="00123F2A"/>
    <w:rsid w:val="001321D5"/>
    <w:rsid w:val="001355C2"/>
    <w:rsid w:val="00136CC6"/>
    <w:rsid w:val="00142DA5"/>
    <w:rsid w:val="001434A5"/>
    <w:rsid w:val="00145A5C"/>
    <w:rsid w:val="00146618"/>
    <w:rsid w:val="00147A84"/>
    <w:rsid w:val="001604D9"/>
    <w:rsid w:val="0016216F"/>
    <w:rsid w:val="0016448E"/>
    <w:rsid w:val="00174760"/>
    <w:rsid w:val="0018017C"/>
    <w:rsid w:val="00180639"/>
    <w:rsid w:val="00184CED"/>
    <w:rsid w:val="00187AC1"/>
    <w:rsid w:val="00192480"/>
    <w:rsid w:val="001964B6"/>
    <w:rsid w:val="001975BF"/>
    <w:rsid w:val="001A300A"/>
    <w:rsid w:val="001A4B14"/>
    <w:rsid w:val="001A7010"/>
    <w:rsid w:val="001A73DA"/>
    <w:rsid w:val="001C0DA1"/>
    <w:rsid w:val="001C2F68"/>
    <w:rsid w:val="001C726E"/>
    <w:rsid w:val="001D25EF"/>
    <w:rsid w:val="001D7B2D"/>
    <w:rsid w:val="001E6C23"/>
    <w:rsid w:val="001E7438"/>
    <w:rsid w:val="001F0D1F"/>
    <w:rsid w:val="00201DEF"/>
    <w:rsid w:val="00204E8E"/>
    <w:rsid w:val="0020600D"/>
    <w:rsid w:val="00207A58"/>
    <w:rsid w:val="002107B7"/>
    <w:rsid w:val="002149D6"/>
    <w:rsid w:val="00225370"/>
    <w:rsid w:val="0023128D"/>
    <w:rsid w:val="00231CF7"/>
    <w:rsid w:val="002333E2"/>
    <w:rsid w:val="002435AF"/>
    <w:rsid w:val="00244C8F"/>
    <w:rsid w:val="00250C02"/>
    <w:rsid w:val="00262441"/>
    <w:rsid w:val="00264BF9"/>
    <w:rsid w:val="002705E0"/>
    <w:rsid w:val="00272B43"/>
    <w:rsid w:val="00275D76"/>
    <w:rsid w:val="00280649"/>
    <w:rsid w:val="00282B30"/>
    <w:rsid w:val="00282D5F"/>
    <w:rsid w:val="002853A2"/>
    <w:rsid w:val="002877DB"/>
    <w:rsid w:val="00291543"/>
    <w:rsid w:val="00295B68"/>
    <w:rsid w:val="0029655E"/>
    <w:rsid w:val="002A2145"/>
    <w:rsid w:val="002A5142"/>
    <w:rsid w:val="002A59A7"/>
    <w:rsid w:val="002C090D"/>
    <w:rsid w:val="002C17A4"/>
    <w:rsid w:val="002C6CDC"/>
    <w:rsid w:val="002D2783"/>
    <w:rsid w:val="002D2E06"/>
    <w:rsid w:val="002E1769"/>
    <w:rsid w:val="002E39F8"/>
    <w:rsid w:val="002F07CE"/>
    <w:rsid w:val="002F212A"/>
    <w:rsid w:val="002F3486"/>
    <w:rsid w:val="002F68C5"/>
    <w:rsid w:val="003037E5"/>
    <w:rsid w:val="0030490E"/>
    <w:rsid w:val="00310F36"/>
    <w:rsid w:val="003155BF"/>
    <w:rsid w:val="00316230"/>
    <w:rsid w:val="00316C37"/>
    <w:rsid w:val="00343A85"/>
    <w:rsid w:val="003522D6"/>
    <w:rsid w:val="0035239C"/>
    <w:rsid w:val="00362BAB"/>
    <w:rsid w:val="00371DB0"/>
    <w:rsid w:val="003769E8"/>
    <w:rsid w:val="00380A79"/>
    <w:rsid w:val="00384177"/>
    <w:rsid w:val="00386B48"/>
    <w:rsid w:val="0039475F"/>
    <w:rsid w:val="003A2914"/>
    <w:rsid w:val="003A2B3F"/>
    <w:rsid w:val="003B15A7"/>
    <w:rsid w:val="003B2C1B"/>
    <w:rsid w:val="003C003D"/>
    <w:rsid w:val="003C072D"/>
    <w:rsid w:val="003D6F33"/>
    <w:rsid w:val="003E6689"/>
    <w:rsid w:val="003E754E"/>
    <w:rsid w:val="003E78F1"/>
    <w:rsid w:val="003F06E6"/>
    <w:rsid w:val="004007BF"/>
    <w:rsid w:val="004054C7"/>
    <w:rsid w:val="0041006F"/>
    <w:rsid w:val="004232AE"/>
    <w:rsid w:val="00423FE3"/>
    <w:rsid w:val="0043449B"/>
    <w:rsid w:val="004348FA"/>
    <w:rsid w:val="004356D1"/>
    <w:rsid w:val="00436786"/>
    <w:rsid w:val="00442945"/>
    <w:rsid w:val="00442EAE"/>
    <w:rsid w:val="00444DBF"/>
    <w:rsid w:val="004576D9"/>
    <w:rsid w:val="0046198D"/>
    <w:rsid w:val="00461D6E"/>
    <w:rsid w:val="004661E1"/>
    <w:rsid w:val="00473986"/>
    <w:rsid w:val="00474E79"/>
    <w:rsid w:val="00475D2D"/>
    <w:rsid w:val="0047702E"/>
    <w:rsid w:val="00482E3B"/>
    <w:rsid w:val="0049616A"/>
    <w:rsid w:val="00496C5E"/>
    <w:rsid w:val="004A3C5A"/>
    <w:rsid w:val="004C2B6F"/>
    <w:rsid w:val="004D0FF8"/>
    <w:rsid w:val="004D1524"/>
    <w:rsid w:val="004D1C23"/>
    <w:rsid w:val="004D4DB9"/>
    <w:rsid w:val="004D50CD"/>
    <w:rsid w:val="004D6CD3"/>
    <w:rsid w:val="004E28ED"/>
    <w:rsid w:val="004E7F52"/>
    <w:rsid w:val="004F24F8"/>
    <w:rsid w:val="004F4139"/>
    <w:rsid w:val="004F586C"/>
    <w:rsid w:val="005022FC"/>
    <w:rsid w:val="00503857"/>
    <w:rsid w:val="00503BCE"/>
    <w:rsid w:val="005104F0"/>
    <w:rsid w:val="005108FC"/>
    <w:rsid w:val="00521755"/>
    <w:rsid w:val="00530511"/>
    <w:rsid w:val="00530C25"/>
    <w:rsid w:val="00534625"/>
    <w:rsid w:val="00542867"/>
    <w:rsid w:val="00545993"/>
    <w:rsid w:val="00551318"/>
    <w:rsid w:val="0056040D"/>
    <w:rsid w:val="00570B3F"/>
    <w:rsid w:val="00573E8C"/>
    <w:rsid w:val="00575BB6"/>
    <w:rsid w:val="0057605B"/>
    <w:rsid w:val="00576172"/>
    <w:rsid w:val="0058205A"/>
    <w:rsid w:val="005827FD"/>
    <w:rsid w:val="005835BA"/>
    <w:rsid w:val="00585E85"/>
    <w:rsid w:val="00586FCB"/>
    <w:rsid w:val="0058778A"/>
    <w:rsid w:val="00596502"/>
    <w:rsid w:val="005970DF"/>
    <w:rsid w:val="005A6F74"/>
    <w:rsid w:val="005B03E2"/>
    <w:rsid w:val="005B6DDE"/>
    <w:rsid w:val="005C256A"/>
    <w:rsid w:val="005D0B1A"/>
    <w:rsid w:val="005D3A1B"/>
    <w:rsid w:val="005E1691"/>
    <w:rsid w:val="005E2791"/>
    <w:rsid w:val="005E3514"/>
    <w:rsid w:val="005E597C"/>
    <w:rsid w:val="005E6099"/>
    <w:rsid w:val="005E6447"/>
    <w:rsid w:val="005F1665"/>
    <w:rsid w:val="005F75DC"/>
    <w:rsid w:val="005F7A8E"/>
    <w:rsid w:val="00604622"/>
    <w:rsid w:val="00612279"/>
    <w:rsid w:val="00624FCF"/>
    <w:rsid w:val="006307AB"/>
    <w:rsid w:val="006312EC"/>
    <w:rsid w:val="00635124"/>
    <w:rsid w:val="006424EE"/>
    <w:rsid w:val="00645B15"/>
    <w:rsid w:val="00646184"/>
    <w:rsid w:val="00652F0C"/>
    <w:rsid w:val="00653C0D"/>
    <w:rsid w:val="00653C4D"/>
    <w:rsid w:val="006540DF"/>
    <w:rsid w:val="0067093A"/>
    <w:rsid w:val="00671FDA"/>
    <w:rsid w:val="006736E3"/>
    <w:rsid w:val="00675343"/>
    <w:rsid w:val="00681982"/>
    <w:rsid w:val="00686F40"/>
    <w:rsid w:val="00691C3A"/>
    <w:rsid w:val="00695D3F"/>
    <w:rsid w:val="006B01DF"/>
    <w:rsid w:val="006B7C88"/>
    <w:rsid w:val="006D0CAD"/>
    <w:rsid w:val="006D12AC"/>
    <w:rsid w:val="006E0939"/>
    <w:rsid w:val="006F6315"/>
    <w:rsid w:val="007017F2"/>
    <w:rsid w:val="00702F10"/>
    <w:rsid w:val="0070755E"/>
    <w:rsid w:val="00710433"/>
    <w:rsid w:val="007149D5"/>
    <w:rsid w:val="00720424"/>
    <w:rsid w:val="00721D0A"/>
    <w:rsid w:val="007226B8"/>
    <w:rsid w:val="0072617D"/>
    <w:rsid w:val="0073133F"/>
    <w:rsid w:val="00731CBB"/>
    <w:rsid w:val="00737A96"/>
    <w:rsid w:val="00743EED"/>
    <w:rsid w:val="00747D74"/>
    <w:rsid w:val="00751DFC"/>
    <w:rsid w:val="00751EC2"/>
    <w:rsid w:val="007553EC"/>
    <w:rsid w:val="00760B56"/>
    <w:rsid w:val="007661A7"/>
    <w:rsid w:val="00766FC9"/>
    <w:rsid w:val="00771329"/>
    <w:rsid w:val="00784AB0"/>
    <w:rsid w:val="007878CA"/>
    <w:rsid w:val="00787ED4"/>
    <w:rsid w:val="0079017B"/>
    <w:rsid w:val="007903B3"/>
    <w:rsid w:val="00793B03"/>
    <w:rsid w:val="00795D9D"/>
    <w:rsid w:val="007A7D03"/>
    <w:rsid w:val="007A7DF5"/>
    <w:rsid w:val="007B0ACA"/>
    <w:rsid w:val="007B572B"/>
    <w:rsid w:val="007B6E91"/>
    <w:rsid w:val="007C233B"/>
    <w:rsid w:val="007D44DC"/>
    <w:rsid w:val="007D5961"/>
    <w:rsid w:val="007E2524"/>
    <w:rsid w:val="007E6143"/>
    <w:rsid w:val="007F06E3"/>
    <w:rsid w:val="007F6D29"/>
    <w:rsid w:val="007F7437"/>
    <w:rsid w:val="0080316E"/>
    <w:rsid w:val="00812AB0"/>
    <w:rsid w:val="008154FC"/>
    <w:rsid w:val="00817856"/>
    <w:rsid w:val="00822E45"/>
    <w:rsid w:val="00826594"/>
    <w:rsid w:val="008270EF"/>
    <w:rsid w:val="008300AD"/>
    <w:rsid w:val="00837E8E"/>
    <w:rsid w:val="008405E6"/>
    <w:rsid w:val="00852ECD"/>
    <w:rsid w:val="00856C4A"/>
    <w:rsid w:val="00857A48"/>
    <w:rsid w:val="008605B9"/>
    <w:rsid w:val="0086086E"/>
    <w:rsid w:val="00871E75"/>
    <w:rsid w:val="00871F18"/>
    <w:rsid w:val="00884FA9"/>
    <w:rsid w:val="00892B3E"/>
    <w:rsid w:val="00895387"/>
    <w:rsid w:val="0089676B"/>
    <w:rsid w:val="008975DD"/>
    <w:rsid w:val="00897B6A"/>
    <w:rsid w:val="008B21F0"/>
    <w:rsid w:val="008B2B11"/>
    <w:rsid w:val="008B7E45"/>
    <w:rsid w:val="008C4ABB"/>
    <w:rsid w:val="008D0FD2"/>
    <w:rsid w:val="008E0E7E"/>
    <w:rsid w:val="008E2CC7"/>
    <w:rsid w:val="008E3B9A"/>
    <w:rsid w:val="008E6C70"/>
    <w:rsid w:val="008E6ED1"/>
    <w:rsid w:val="008E7029"/>
    <w:rsid w:val="009008BB"/>
    <w:rsid w:val="00901C0E"/>
    <w:rsid w:val="009112B7"/>
    <w:rsid w:val="00917949"/>
    <w:rsid w:val="009229AC"/>
    <w:rsid w:val="00923C6D"/>
    <w:rsid w:val="00924B76"/>
    <w:rsid w:val="00926B3C"/>
    <w:rsid w:val="00927DC9"/>
    <w:rsid w:val="0093147C"/>
    <w:rsid w:val="00934DC1"/>
    <w:rsid w:val="00944531"/>
    <w:rsid w:val="00945C3E"/>
    <w:rsid w:val="00953E0C"/>
    <w:rsid w:val="00957430"/>
    <w:rsid w:val="00962A17"/>
    <w:rsid w:val="00964884"/>
    <w:rsid w:val="00966EC8"/>
    <w:rsid w:val="0096727B"/>
    <w:rsid w:val="0097044B"/>
    <w:rsid w:val="00971451"/>
    <w:rsid w:val="00971C3C"/>
    <w:rsid w:val="009739B5"/>
    <w:rsid w:val="00974B2B"/>
    <w:rsid w:val="00975704"/>
    <w:rsid w:val="0097623F"/>
    <w:rsid w:val="00980C9A"/>
    <w:rsid w:val="0099292A"/>
    <w:rsid w:val="00996E3C"/>
    <w:rsid w:val="009A3E50"/>
    <w:rsid w:val="009B0BF9"/>
    <w:rsid w:val="009B2C9E"/>
    <w:rsid w:val="009B49A8"/>
    <w:rsid w:val="009E1A14"/>
    <w:rsid w:val="009E2585"/>
    <w:rsid w:val="009E38E8"/>
    <w:rsid w:val="009E5274"/>
    <w:rsid w:val="009E5B83"/>
    <w:rsid w:val="009E6B67"/>
    <w:rsid w:val="009F3128"/>
    <w:rsid w:val="009F5297"/>
    <w:rsid w:val="009F655B"/>
    <w:rsid w:val="009F7737"/>
    <w:rsid w:val="00A00DF3"/>
    <w:rsid w:val="00A10AE7"/>
    <w:rsid w:val="00A156CB"/>
    <w:rsid w:val="00A20F71"/>
    <w:rsid w:val="00A23AD5"/>
    <w:rsid w:val="00A31AC7"/>
    <w:rsid w:val="00A32EF4"/>
    <w:rsid w:val="00A33449"/>
    <w:rsid w:val="00A36A71"/>
    <w:rsid w:val="00A378EC"/>
    <w:rsid w:val="00A5764F"/>
    <w:rsid w:val="00A638CA"/>
    <w:rsid w:val="00A64460"/>
    <w:rsid w:val="00A6540F"/>
    <w:rsid w:val="00A66C08"/>
    <w:rsid w:val="00A700B4"/>
    <w:rsid w:val="00A7713C"/>
    <w:rsid w:val="00A81A73"/>
    <w:rsid w:val="00A835DE"/>
    <w:rsid w:val="00A90228"/>
    <w:rsid w:val="00A93E86"/>
    <w:rsid w:val="00A94A39"/>
    <w:rsid w:val="00A953D0"/>
    <w:rsid w:val="00AA60F5"/>
    <w:rsid w:val="00AA7FF3"/>
    <w:rsid w:val="00AB3741"/>
    <w:rsid w:val="00AB5309"/>
    <w:rsid w:val="00AD2555"/>
    <w:rsid w:val="00AD320E"/>
    <w:rsid w:val="00AE2DC3"/>
    <w:rsid w:val="00AF580E"/>
    <w:rsid w:val="00AF5BD4"/>
    <w:rsid w:val="00AF5C46"/>
    <w:rsid w:val="00AF6D6A"/>
    <w:rsid w:val="00AF7738"/>
    <w:rsid w:val="00B072DF"/>
    <w:rsid w:val="00B10FF8"/>
    <w:rsid w:val="00B141E1"/>
    <w:rsid w:val="00B237A3"/>
    <w:rsid w:val="00B250D9"/>
    <w:rsid w:val="00B2715C"/>
    <w:rsid w:val="00B3023E"/>
    <w:rsid w:val="00B3793C"/>
    <w:rsid w:val="00B47649"/>
    <w:rsid w:val="00B56573"/>
    <w:rsid w:val="00B75491"/>
    <w:rsid w:val="00B7678E"/>
    <w:rsid w:val="00B81294"/>
    <w:rsid w:val="00B8534D"/>
    <w:rsid w:val="00B8616D"/>
    <w:rsid w:val="00B86B06"/>
    <w:rsid w:val="00B87075"/>
    <w:rsid w:val="00B87854"/>
    <w:rsid w:val="00B95AF7"/>
    <w:rsid w:val="00B96609"/>
    <w:rsid w:val="00BA1FAA"/>
    <w:rsid w:val="00BA71C3"/>
    <w:rsid w:val="00BA7726"/>
    <w:rsid w:val="00BB6AA0"/>
    <w:rsid w:val="00BB77A0"/>
    <w:rsid w:val="00BC2302"/>
    <w:rsid w:val="00BC3A4E"/>
    <w:rsid w:val="00BD1A52"/>
    <w:rsid w:val="00BD278E"/>
    <w:rsid w:val="00BD471C"/>
    <w:rsid w:val="00BE5752"/>
    <w:rsid w:val="00BE5FD9"/>
    <w:rsid w:val="00BF32A1"/>
    <w:rsid w:val="00C0430B"/>
    <w:rsid w:val="00C21312"/>
    <w:rsid w:val="00C304BA"/>
    <w:rsid w:val="00C3333D"/>
    <w:rsid w:val="00C37A50"/>
    <w:rsid w:val="00C522B9"/>
    <w:rsid w:val="00C55DE1"/>
    <w:rsid w:val="00C768A0"/>
    <w:rsid w:val="00C83CF3"/>
    <w:rsid w:val="00CB38DF"/>
    <w:rsid w:val="00CB60D4"/>
    <w:rsid w:val="00CB7710"/>
    <w:rsid w:val="00CC2022"/>
    <w:rsid w:val="00CC6618"/>
    <w:rsid w:val="00CD3E75"/>
    <w:rsid w:val="00CD6E1A"/>
    <w:rsid w:val="00CF2DE0"/>
    <w:rsid w:val="00CF367A"/>
    <w:rsid w:val="00CF419E"/>
    <w:rsid w:val="00CF6B22"/>
    <w:rsid w:val="00D06D63"/>
    <w:rsid w:val="00D1301A"/>
    <w:rsid w:val="00D176F6"/>
    <w:rsid w:val="00D203D0"/>
    <w:rsid w:val="00D20559"/>
    <w:rsid w:val="00D21A00"/>
    <w:rsid w:val="00D27FC2"/>
    <w:rsid w:val="00D31A7D"/>
    <w:rsid w:val="00D3714A"/>
    <w:rsid w:val="00D37FA0"/>
    <w:rsid w:val="00D4057A"/>
    <w:rsid w:val="00D406D8"/>
    <w:rsid w:val="00D439FC"/>
    <w:rsid w:val="00D5175D"/>
    <w:rsid w:val="00D548E0"/>
    <w:rsid w:val="00D55732"/>
    <w:rsid w:val="00D60796"/>
    <w:rsid w:val="00D669C3"/>
    <w:rsid w:val="00D83DB7"/>
    <w:rsid w:val="00D8648B"/>
    <w:rsid w:val="00D93ACA"/>
    <w:rsid w:val="00D95A43"/>
    <w:rsid w:val="00DA01E8"/>
    <w:rsid w:val="00DA3A7C"/>
    <w:rsid w:val="00DA43AC"/>
    <w:rsid w:val="00DA5D5D"/>
    <w:rsid w:val="00DA7CD6"/>
    <w:rsid w:val="00DB46A9"/>
    <w:rsid w:val="00DC0142"/>
    <w:rsid w:val="00DC15D7"/>
    <w:rsid w:val="00DC1BBA"/>
    <w:rsid w:val="00DC22AA"/>
    <w:rsid w:val="00DC5A23"/>
    <w:rsid w:val="00DD0397"/>
    <w:rsid w:val="00DD28D6"/>
    <w:rsid w:val="00DD4FCE"/>
    <w:rsid w:val="00DD755C"/>
    <w:rsid w:val="00DE0FE6"/>
    <w:rsid w:val="00DE4E83"/>
    <w:rsid w:val="00DF3ADE"/>
    <w:rsid w:val="00DF4549"/>
    <w:rsid w:val="00E005A5"/>
    <w:rsid w:val="00E008F3"/>
    <w:rsid w:val="00E03B3B"/>
    <w:rsid w:val="00E0449D"/>
    <w:rsid w:val="00E04B02"/>
    <w:rsid w:val="00E06F0D"/>
    <w:rsid w:val="00E07510"/>
    <w:rsid w:val="00E2586E"/>
    <w:rsid w:val="00E33059"/>
    <w:rsid w:val="00E36617"/>
    <w:rsid w:val="00E366D3"/>
    <w:rsid w:val="00E41E97"/>
    <w:rsid w:val="00E44C21"/>
    <w:rsid w:val="00E47C6A"/>
    <w:rsid w:val="00E50B47"/>
    <w:rsid w:val="00E51EE3"/>
    <w:rsid w:val="00E57D42"/>
    <w:rsid w:val="00E62DE7"/>
    <w:rsid w:val="00E644FA"/>
    <w:rsid w:val="00E71759"/>
    <w:rsid w:val="00E73550"/>
    <w:rsid w:val="00E769EF"/>
    <w:rsid w:val="00E83957"/>
    <w:rsid w:val="00E85AD1"/>
    <w:rsid w:val="00E9212C"/>
    <w:rsid w:val="00E94C43"/>
    <w:rsid w:val="00EA0325"/>
    <w:rsid w:val="00EA35D1"/>
    <w:rsid w:val="00EB25EE"/>
    <w:rsid w:val="00EB3498"/>
    <w:rsid w:val="00EB797C"/>
    <w:rsid w:val="00EC205C"/>
    <w:rsid w:val="00ED30A6"/>
    <w:rsid w:val="00ED6935"/>
    <w:rsid w:val="00EE7241"/>
    <w:rsid w:val="00EF1879"/>
    <w:rsid w:val="00EF41CD"/>
    <w:rsid w:val="00F02797"/>
    <w:rsid w:val="00F02C10"/>
    <w:rsid w:val="00F07BD8"/>
    <w:rsid w:val="00F13069"/>
    <w:rsid w:val="00F13A6A"/>
    <w:rsid w:val="00F1788B"/>
    <w:rsid w:val="00F222BA"/>
    <w:rsid w:val="00F27017"/>
    <w:rsid w:val="00F30441"/>
    <w:rsid w:val="00F34366"/>
    <w:rsid w:val="00F3660F"/>
    <w:rsid w:val="00F36A6A"/>
    <w:rsid w:val="00F52B10"/>
    <w:rsid w:val="00F61568"/>
    <w:rsid w:val="00F63D9E"/>
    <w:rsid w:val="00F71EDD"/>
    <w:rsid w:val="00F72220"/>
    <w:rsid w:val="00F81AC5"/>
    <w:rsid w:val="00F85083"/>
    <w:rsid w:val="00F92D57"/>
    <w:rsid w:val="00FA13C3"/>
    <w:rsid w:val="00FA4004"/>
    <w:rsid w:val="00FA58D7"/>
    <w:rsid w:val="00FB2023"/>
    <w:rsid w:val="00FB61BB"/>
    <w:rsid w:val="00FB7326"/>
    <w:rsid w:val="00FC0F6A"/>
    <w:rsid w:val="00FC2384"/>
    <w:rsid w:val="00FF1AD8"/>
    <w:rsid w:val="00FF35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0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52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52B6"/>
    <w:rPr>
      <w:rFonts w:ascii="Tahoma" w:hAnsi="Tahoma" w:cs="Tahoma"/>
      <w:sz w:val="16"/>
      <w:szCs w:val="16"/>
      <w:lang w:eastAsia="en-US"/>
    </w:rPr>
  </w:style>
  <w:style w:type="paragraph" w:styleId="ListeParagraf">
    <w:name w:val="List Paragraph"/>
    <w:basedOn w:val="Normal"/>
    <w:uiPriority w:val="34"/>
    <w:qFormat/>
    <w:rsid w:val="00280649"/>
    <w:pPr>
      <w:ind w:left="720"/>
      <w:contextualSpacing/>
    </w:pPr>
  </w:style>
  <w:style w:type="character" w:styleId="Kpr">
    <w:name w:val="Hyperlink"/>
    <w:basedOn w:val="VarsaylanParagrafYazTipi"/>
    <w:uiPriority w:val="99"/>
    <w:unhideWhenUsed/>
    <w:rsid w:val="008E3B9A"/>
    <w:rPr>
      <w:color w:val="0000FF"/>
      <w:u w:val="single"/>
    </w:rPr>
  </w:style>
  <w:style w:type="paragraph" w:styleId="NormalWeb">
    <w:name w:val="Normal (Web)"/>
    <w:basedOn w:val="Normal"/>
    <w:uiPriority w:val="99"/>
    <w:unhideWhenUsed/>
    <w:rsid w:val="004661E1"/>
    <w:rPr>
      <w:rFonts w:ascii="Times New Roman" w:hAnsi="Times New Roman"/>
      <w:sz w:val="24"/>
      <w:szCs w:val="24"/>
    </w:rPr>
  </w:style>
  <w:style w:type="character" w:customStyle="1" w:styleId="apple-converted-space">
    <w:name w:val="apple-converted-space"/>
    <w:basedOn w:val="VarsaylanParagrafYazTipi"/>
    <w:rsid w:val="00A81A73"/>
  </w:style>
  <w:style w:type="character" w:customStyle="1" w:styleId="grame">
    <w:name w:val="grame"/>
    <w:basedOn w:val="VarsaylanParagrafYazTipi"/>
    <w:rsid w:val="00A81A73"/>
  </w:style>
  <w:style w:type="paragraph" w:customStyle="1" w:styleId="2-ortabaslk">
    <w:name w:val="2-ortabaslk"/>
    <w:basedOn w:val="Normal"/>
    <w:rsid w:val="00A81A73"/>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DC5A23"/>
    <w:pPr>
      <w:tabs>
        <w:tab w:val="center" w:pos="4536"/>
        <w:tab w:val="right" w:pos="9072"/>
      </w:tabs>
    </w:pPr>
  </w:style>
  <w:style w:type="character" w:customStyle="1" w:styleId="stbilgiChar">
    <w:name w:val="Üstbilgi Char"/>
    <w:basedOn w:val="VarsaylanParagrafYazTipi"/>
    <w:link w:val="stbilgi"/>
    <w:uiPriority w:val="99"/>
    <w:rsid w:val="00DC5A23"/>
    <w:rPr>
      <w:sz w:val="22"/>
      <w:szCs w:val="22"/>
      <w:lang w:eastAsia="en-US"/>
    </w:rPr>
  </w:style>
  <w:style w:type="paragraph" w:styleId="Altbilgi">
    <w:name w:val="footer"/>
    <w:basedOn w:val="Normal"/>
    <w:link w:val="AltbilgiChar"/>
    <w:uiPriority w:val="99"/>
    <w:unhideWhenUsed/>
    <w:rsid w:val="00DC5A23"/>
    <w:pPr>
      <w:tabs>
        <w:tab w:val="center" w:pos="4536"/>
        <w:tab w:val="right" w:pos="9072"/>
      </w:tabs>
    </w:pPr>
  </w:style>
  <w:style w:type="character" w:customStyle="1" w:styleId="AltbilgiChar">
    <w:name w:val="Altbilgi Char"/>
    <w:basedOn w:val="VarsaylanParagrafYazTipi"/>
    <w:link w:val="Altbilgi"/>
    <w:uiPriority w:val="99"/>
    <w:rsid w:val="00DC5A23"/>
    <w:rPr>
      <w:sz w:val="22"/>
      <w:szCs w:val="22"/>
      <w:lang w:eastAsia="en-US"/>
    </w:rPr>
  </w:style>
  <w:style w:type="table" w:styleId="TabloKlavuzu">
    <w:name w:val="Table Grid"/>
    <w:basedOn w:val="NormalTablo"/>
    <w:uiPriority w:val="59"/>
    <w:rsid w:val="004F58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857A48"/>
    <w:rPr>
      <w:sz w:val="20"/>
      <w:szCs w:val="20"/>
    </w:rPr>
  </w:style>
  <w:style w:type="character" w:customStyle="1" w:styleId="DipnotMetniChar">
    <w:name w:val="Dipnot Metni Char"/>
    <w:basedOn w:val="VarsaylanParagrafYazTipi"/>
    <w:link w:val="DipnotMetni"/>
    <w:uiPriority w:val="99"/>
    <w:semiHidden/>
    <w:rsid w:val="00857A48"/>
    <w:rPr>
      <w:lang w:eastAsia="en-US"/>
    </w:rPr>
  </w:style>
  <w:style w:type="character" w:styleId="DipnotBavurusu">
    <w:name w:val="footnote reference"/>
    <w:basedOn w:val="VarsaylanParagrafYazTipi"/>
    <w:uiPriority w:val="99"/>
    <w:semiHidden/>
    <w:unhideWhenUsed/>
    <w:rsid w:val="00857A48"/>
    <w:rPr>
      <w:vertAlign w:val="superscript"/>
    </w:rPr>
  </w:style>
  <w:style w:type="paragraph" w:styleId="AklamaMetni">
    <w:name w:val="annotation text"/>
    <w:basedOn w:val="Normal"/>
    <w:link w:val="AklamaMetniChar"/>
    <w:uiPriority w:val="99"/>
    <w:semiHidden/>
    <w:unhideWhenUsed/>
    <w:rsid w:val="00751DFC"/>
    <w:rPr>
      <w:sz w:val="20"/>
      <w:szCs w:val="20"/>
    </w:rPr>
  </w:style>
  <w:style w:type="character" w:customStyle="1" w:styleId="AklamaMetniChar">
    <w:name w:val="Açıklama Metni Char"/>
    <w:basedOn w:val="VarsaylanParagrafYazTipi"/>
    <w:link w:val="AklamaMetni"/>
    <w:uiPriority w:val="99"/>
    <w:semiHidden/>
    <w:rsid w:val="00751DFC"/>
    <w:rPr>
      <w:lang w:eastAsia="en-US"/>
    </w:rPr>
  </w:style>
  <w:style w:type="character" w:styleId="AklamaBavurusu">
    <w:name w:val="annotation reference"/>
    <w:basedOn w:val="VarsaylanParagrafYazTipi"/>
    <w:uiPriority w:val="99"/>
    <w:semiHidden/>
    <w:unhideWhenUsed/>
    <w:rsid w:val="001C0DA1"/>
    <w:rPr>
      <w:sz w:val="16"/>
      <w:szCs w:val="16"/>
    </w:rPr>
  </w:style>
  <w:style w:type="paragraph" w:styleId="AklamaKonusu">
    <w:name w:val="annotation subject"/>
    <w:basedOn w:val="AklamaMetni"/>
    <w:next w:val="AklamaMetni"/>
    <w:link w:val="AklamaKonusuChar"/>
    <w:uiPriority w:val="99"/>
    <w:semiHidden/>
    <w:unhideWhenUsed/>
    <w:rsid w:val="001C0DA1"/>
    <w:rPr>
      <w:b/>
      <w:bCs/>
    </w:rPr>
  </w:style>
  <w:style w:type="character" w:customStyle="1" w:styleId="AklamaKonusuChar">
    <w:name w:val="Açıklama Konusu Char"/>
    <w:basedOn w:val="AklamaMetniChar"/>
    <w:link w:val="AklamaKonusu"/>
    <w:uiPriority w:val="99"/>
    <w:semiHidden/>
    <w:rsid w:val="001C0DA1"/>
    <w:rPr>
      <w:b/>
      <w:bCs/>
      <w:lang w:eastAsia="en-US"/>
    </w:rPr>
  </w:style>
  <w:style w:type="character" w:styleId="SayfaNumaras">
    <w:name w:val="page number"/>
    <w:basedOn w:val="VarsaylanParagrafYazTipi"/>
    <w:rsid w:val="00856C4A"/>
  </w:style>
  <w:style w:type="character" w:styleId="zlenenKpr">
    <w:name w:val="FollowedHyperlink"/>
    <w:basedOn w:val="VarsaylanParagrafYazTipi"/>
    <w:uiPriority w:val="99"/>
    <w:semiHidden/>
    <w:unhideWhenUsed/>
    <w:rsid w:val="00E005A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0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52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52B6"/>
    <w:rPr>
      <w:rFonts w:ascii="Tahoma" w:hAnsi="Tahoma" w:cs="Tahoma"/>
      <w:sz w:val="16"/>
      <w:szCs w:val="16"/>
      <w:lang w:eastAsia="en-US"/>
    </w:rPr>
  </w:style>
  <w:style w:type="paragraph" w:styleId="ListeParagraf">
    <w:name w:val="List Paragraph"/>
    <w:basedOn w:val="Normal"/>
    <w:uiPriority w:val="34"/>
    <w:qFormat/>
    <w:rsid w:val="00280649"/>
    <w:pPr>
      <w:ind w:left="720"/>
      <w:contextualSpacing/>
    </w:pPr>
  </w:style>
  <w:style w:type="character" w:styleId="Kpr">
    <w:name w:val="Hyperlink"/>
    <w:basedOn w:val="VarsaylanParagrafYazTipi"/>
    <w:uiPriority w:val="99"/>
    <w:unhideWhenUsed/>
    <w:rsid w:val="008E3B9A"/>
    <w:rPr>
      <w:color w:val="0000FF"/>
      <w:u w:val="single"/>
    </w:rPr>
  </w:style>
  <w:style w:type="paragraph" w:styleId="NormalWeb">
    <w:name w:val="Normal (Web)"/>
    <w:basedOn w:val="Normal"/>
    <w:uiPriority w:val="99"/>
    <w:unhideWhenUsed/>
    <w:rsid w:val="004661E1"/>
    <w:rPr>
      <w:rFonts w:ascii="Times New Roman" w:hAnsi="Times New Roman"/>
      <w:sz w:val="24"/>
      <w:szCs w:val="24"/>
    </w:rPr>
  </w:style>
  <w:style w:type="character" w:customStyle="1" w:styleId="apple-converted-space">
    <w:name w:val="apple-converted-space"/>
    <w:basedOn w:val="VarsaylanParagrafYazTipi"/>
    <w:rsid w:val="00A81A73"/>
  </w:style>
  <w:style w:type="character" w:customStyle="1" w:styleId="grame">
    <w:name w:val="grame"/>
    <w:basedOn w:val="VarsaylanParagrafYazTipi"/>
    <w:rsid w:val="00A81A73"/>
  </w:style>
  <w:style w:type="paragraph" w:customStyle="1" w:styleId="2-ortabaslk">
    <w:name w:val="2-ortabaslk"/>
    <w:basedOn w:val="Normal"/>
    <w:rsid w:val="00A81A73"/>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DC5A23"/>
    <w:pPr>
      <w:tabs>
        <w:tab w:val="center" w:pos="4536"/>
        <w:tab w:val="right" w:pos="9072"/>
      </w:tabs>
    </w:pPr>
  </w:style>
  <w:style w:type="character" w:customStyle="1" w:styleId="stbilgiChar">
    <w:name w:val="Üstbilgi Char"/>
    <w:basedOn w:val="VarsaylanParagrafYazTipi"/>
    <w:link w:val="stbilgi"/>
    <w:uiPriority w:val="99"/>
    <w:rsid w:val="00DC5A23"/>
    <w:rPr>
      <w:sz w:val="22"/>
      <w:szCs w:val="22"/>
      <w:lang w:eastAsia="en-US"/>
    </w:rPr>
  </w:style>
  <w:style w:type="paragraph" w:styleId="Altbilgi">
    <w:name w:val="footer"/>
    <w:basedOn w:val="Normal"/>
    <w:link w:val="AltbilgiChar"/>
    <w:uiPriority w:val="99"/>
    <w:unhideWhenUsed/>
    <w:rsid w:val="00DC5A23"/>
    <w:pPr>
      <w:tabs>
        <w:tab w:val="center" w:pos="4536"/>
        <w:tab w:val="right" w:pos="9072"/>
      </w:tabs>
    </w:pPr>
  </w:style>
  <w:style w:type="character" w:customStyle="1" w:styleId="AltbilgiChar">
    <w:name w:val="Altbilgi Char"/>
    <w:basedOn w:val="VarsaylanParagrafYazTipi"/>
    <w:link w:val="Altbilgi"/>
    <w:uiPriority w:val="99"/>
    <w:rsid w:val="00DC5A23"/>
    <w:rPr>
      <w:sz w:val="22"/>
      <w:szCs w:val="22"/>
      <w:lang w:eastAsia="en-US"/>
    </w:rPr>
  </w:style>
  <w:style w:type="table" w:styleId="TabloKlavuzu">
    <w:name w:val="Table Grid"/>
    <w:basedOn w:val="NormalTablo"/>
    <w:uiPriority w:val="59"/>
    <w:rsid w:val="004F58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857A48"/>
    <w:rPr>
      <w:sz w:val="20"/>
      <w:szCs w:val="20"/>
    </w:rPr>
  </w:style>
  <w:style w:type="character" w:customStyle="1" w:styleId="DipnotMetniChar">
    <w:name w:val="Dipnot Metni Char"/>
    <w:basedOn w:val="VarsaylanParagrafYazTipi"/>
    <w:link w:val="DipnotMetni"/>
    <w:uiPriority w:val="99"/>
    <w:semiHidden/>
    <w:rsid w:val="00857A48"/>
    <w:rPr>
      <w:lang w:eastAsia="en-US"/>
    </w:rPr>
  </w:style>
  <w:style w:type="character" w:styleId="DipnotBavurusu">
    <w:name w:val="footnote reference"/>
    <w:basedOn w:val="VarsaylanParagrafYazTipi"/>
    <w:uiPriority w:val="99"/>
    <w:semiHidden/>
    <w:unhideWhenUsed/>
    <w:rsid w:val="00857A48"/>
    <w:rPr>
      <w:vertAlign w:val="superscript"/>
    </w:rPr>
  </w:style>
  <w:style w:type="paragraph" w:styleId="AklamaMetni">
    <w:name w:val="annotation text"/>
    <w:basedOn w:val="Normal"/>
    <w:link w:val="AklamaMetniChar"/>
    <w:uiPriority w:val="99"/>
    <w:semiHidden/>
    <w:unhideWhenUsed/>
    <w:rsid w:val="00751DFC"/>
    <w:rPr>
      <w:sz w:val="20"/>
      <w:szCs w:val="20"/>
    </w:rPr>
  </w:style>
  <w:style w:type="character" w:customStyle="1" w:styleId="AklamaMetniChar">
    <w:name w:val="Açıklama Metni Char"/>
    <w:basedOn w:val="VarsaylanParagrafYazTipi"/>
    <w:link w:val="AklamaMetni"/>
    <w:uiPriority w:val="99"/>
    <w:semiHidden/>
    <w:rsid w:val="00751DFC"/>
    <w:rPr>
      <w:lang w:eastAsia="en-US"/>
    </w:rPr>
  </w:style>
  <w:style w:type="character" w:styleId="AklamaBavurusu">
    <w:name w:val="annotation reference"/>
    <w:basedOn w:val="VarsaylanParagrafYazTipi"/>
    <w:uiPriority w:val="99"/>
    <w:semiHidden/>
    <w:unhideWhenUsed/>
    <w:rsid w:val="001C0DA1"/>
    <w:rPr>
      <w:sz w:val="16"/>
      <w:szCs w:val="16"/>
    </w:rPr>
  </w:style>
  <w:style w:type="paragraph" w:styleId="AklamaKonusu">
    <w:name w:val="annotation subject"/>
    <w:basedOn w:val="AklamaMetni"/>
    <w:next w:val="AklamaMetni"/>
    <w:link w:val="AklamaKonusuChar"/>
    <w:uiPriority w:val="99"/>
    <w:semiHidden/>
    <w:unhideWhenUsed/>
    <w:rsid w:val="001C0DA1"/>
    <w:rPr>
      <w:b/>
      <w:bCs/>
    </w:rPr>
  </w:style>
  <w:style w:type="character" w:customStyle="1" w:styleId="AklamaKonusuChar">
    <w:name w:val="Açıklama Konusu Char"/>
    <w:basedOn w:val="AklamaMetniChar"/>
    <w:link w:val="AklamaKonusu"/>
    <w:uiPriority w:val="99"/>
    <w:semiHidden/>
    <w:rsid w:val="001C0DA1"/>
    <w:rPr>
      <w:b/>
      <w:bCs/>
      <w:lang w:eastAsia="en-US"/>
    </w:rPr>
  </w:style>
  <w:style w:type="character" w:styleId="SayfaNumaras">
    <w:name w:val="page number"/>
    <w:basedOn w:val="VarsaylanParagrafYazTipi"/>
    <w:rsid w:val="00856C4A"/>
  </w:style>
  <w:style w:type="character" w:styleId="zlenenKpr">
    <w:name w:val="FollowedHyperlink"/>
    <w:basedOn w:val="VarsaylanParagrafYazTipi"/>
    <w:uiPriority w:val="99"/>
    <w:semiHidden/>
    <w:unhideWhenUsed/>
    <w:rsid w:val="00E005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0946">
      <w:bodyDiv w:val="1"/>
      <w:marLeft w:val="0"/>
      <w:marRight w:val="0"/>
      <w:marTop w:val="0"/>
      <w:marBottom w:val="0"/>
      <w:divBdr>
        <w:top w:val="none" w:sz="0" w:space="0" w:color="auto"/>
        <w:left w:val="none" w:sz="0" w:space="0" w:color="auto"/>
        <w:bottom w:val="none" w:sz="0" w:space="0" w:color="auto"/>
        <w:right w:val="none" w:sz="0" w:space="0" w:color="auto"/>
      </w:divBdr>
    </w:div>
    <w:div w:id="72167148">
      <w:bodyDiv w:val="1"/>
      <w:marLeft w:val="0"/>
      <w:marRight w:val="0"/>
      <w:marTop w:val="0"/>
      <w:marBottom w:val="0"/>
      <w:divBdr>
        <w:top w:val="none" w:sz="0" w:space="0" w:color="auto"/>
        <w:left w:val="none" w:sz="0" w:space="0" w:color="auto"/>
        <w:bottom w:val="none" w:sz="0" w:space="0" w:color="auto"/>
        <w:right w:val="none" w:sz="0" w:space="0" w:color="auto"/>
      </w:divBdr>
    </w:div>
    <w:div w:id="347100472">
      <w:bodyDiv w:val="1"/>
      <w:marLeft w:val="0"/>
      <w:marRight w:val="0"/>
      <w:marTop w:val="0"/>
      <w:marBottom w:val="0"/>
      <w:divBdr>
        <w:top w:val="none" w:sz="0" w:space="0" w:color="auto"/>
        <w:left w:val="none" w:sz="0" w:space="0" w:color="auto"/>
        <w:bottom w:val="none" w:sz="0" w:space="0" w:color="auto"/>
        <w:right w:val="none" w:sz="0" w:space="0" w:color="auto"/>
      </w:divBdr>
    </w:div>
    <w:div w:id="408774683">
      <w:bodyDiv w:val="1"/>
      <w:marLeft w:val="0"/>
      <w:marRight w:val="0"/>
      <w:marTop w:val="0"/>
      <w:marBottom w:val="0"/>
      <w:divBdr>
        <w:top w:val="none" w:sz="0" w:space="0" w:color="auto"/>
        <w:left w:val="none" w:sz="0" w:space="0" w:color="auto"/>
        <w:bottom w:val="none" w:sz="0" w:space="0" w:color="auto"/>
        <w:right w:val="none" w:sz="0" w:space="0" w:color="auto"/>
      </w:divBdr>
    </w:div>
    <w:div w:id="545335563">
      <w:bodyDiv w:val="1"/>
      <w:marLeft w:val="0"/>
      <w:marRight w:val="0"/>
      <w:marTop w:val="0"/>
      <w:marBottom w:val="0"/>
      <w:divBdr>
        <w:top w:val="none" w:sz="0" w:space="0" w:color="auto"/>
        <w:left w:val="none" w:sz="0" w:space="0" w:color="auto"/>
        <w:bottom w:val="none" w:sz="0" w:space="0" w:color="auto"/>
        <w:right w:val="none" w:sz="0" w:space="0" w:color="auto"/>
      </w:divBdr>
    </w:div>
    <w:div w:id="639841831">
      <w:bodyDiv w:val="1"/>
      <w:marLeft w:val="0"/>
      <w:marRight w:val="0"/>
      <w:marTop w:val="0"/>
      <w:marBottom w:val="0"/>
      <w:divBdr>
        <w:top w:val="none" w:sz="0" w:space="0" w:color="auto"/>
        <w:left w:val="none" w:sz="0" w:space="0" w:color="auto"/>
        <w:bottom w:val="none" w:sz="0" w:space="0" w:color="auto"/>
        <w:right w:val="none" w:sz="0" w:space="0" w:color="auto"/>
      </w:divBdr>
    </w:div>
    <w:div w:id="814300037">
      <w:bodyDiv w:val="1"/>
      <w:marLeft w:val="0"/>
      <w:marRight w:val="0"/>
      <w:marTop w:val="0"/>
      <w:marBottom w:val="0"/>
      <w:divBdr>
        <w:top w:val="none" w:sz="0" w:space="0" w:color="auto"/>
        <w:left w:val="none" w:sz="0" w:space="0" w:color="auto"/>
        <w:bottom w:val="none" w:sz="0" w:space="0" w:color="auto"/>
        <w:right w:val="none" w:sz="0" w:space="0" w:color="auto"/>
      </w:divBdr>
    </w:div>
    <w:div w:id="879168509">
      <w:bodyDiv w:val="1"/>
      <w:marLeft w:val="0"/>
      <w:marRight w:val="0"/>
      <w:marTop w:val="0"/>
      <w:marBottom w:val="0"/>
      <w:divBdr>
        <w:top w:val="none" w:sz="0" w:space="0" w:color="auto"/>
        <w:left w:val="none" w:sz="0" w:space="0" w:color="auto"/>
        <w:bottom w:val="none" w:sz="0" w:space="0" w:color="auto"/>
        <w:right w:val="none" w:sz="0" w:space="0" w:color="auto"/>
      </w:divBdr>
    </w:div>
    <w:div w:id="1323191732">
      <w:bodyDiv w:val="1"/>
      <w:marLeft w:val="0"/>
      <w:marRight w:val="0"/>
      <w:marTop w:val="0"/>
      <w:marBottom w:val="0"/>
      <w:divBdr>
        <w:top w:val="none" w:sz="0" w:space="0" w:color="auto"/>
        <w:left w:val="none" w:sz="0" w:space="0" w:color="auto"/>
        <w:bottom w:val="none" w:sz="0" w:space="0" w:color="auto"/>
        <w:right w:val="none" w:sz="0" w:space="0" w:color="auto"/>
      </w:divBdr>
    </w:div>
    <w:div w:id="2003967837">
      <w:bodyDiv w:val="1"/>
      <w:marLeft w:val="0"/>
      <w:marRight w:val="0"/>
      <w:marTop w:val="0"/>
      <w:marBottom w:val="0"/>
      <w:divBdr>
        <w:top w:val="none" w:sz="0" w:space="0" w:color="auto"/>
        <w:left w:val="none" w:sz="0" w:space="0" w:color="auto"/>
        <w:bottom w:val="none" w:sz="0" w:space="0" w:color="auto"/>
        <w:right w:val="none" w:sz="0" w:space="0" w:color="auto"/>
      </w:divBdr>
    </w:div>
    <w:div w:id="21320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beslenme.gov.tr"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beslenme.gov.t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eslenme.gov.tr"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beslenme.gov.tr" TargetMode="External"/><Relationship Id="rId20" Type="http://schemas.openxmlformats.org/officeDocument/2006/relationships/hyperlink" Target="http://beslenme.gov.tr"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mevzuat.meb.gov.tr/html/ortaogrkurumyon_0/ortaogrkuryon_1.htm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mevzuat.meb.gov.tr/html/ilkveokuloncyon_1/ilkveokuloncyon_1.html"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alo174.gov.t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cevresagligi.thsk.saglik.gov.tr/Dosya/Dokumanlar/ambalajli_su_urunler.pdf"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974D-C75D-4EB7-90EA-6F4F67C5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7465</Words>
  <Characters>42552</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49918</CharactersWithSpaces>
  <SharedDoc>false</SharedDoc>
  <HLinks>
    <vt:vector size="36" baseType="variant">
      <vt:variant>
        <vt:i4>7012384</vt:i4>
      </vt:variant>
      <vt:variant>
        <vt:i4>15</vt:i4>
      </vt:variant>
      <vt:variant>
        <vt:i4>0</vt:i4>
      </vt:variant>
      <vt:variant>
        <vt:i4>5</vt:i4>
      </vt:variant>
      <vt:variant>
        <vt:lpwstr>http://cevresagligi.thsk.saglik.gov.tr/Dosya/Dokumanlar/ambalajli_su_urunler.pdf</vt:lpwstr>
      </vt:variant>
      <vt:variant>
        <vt:lpwstr/>
      </vt:variant>
      <vt:variant>
        <vt:i4>3080247</vt:i4>
      </vt:variant>
      <vt:variant>
        <vt:i4>12</vt:i4>
      </vt:variant>
      <vt:variant>
        <vt:i4>0</vt:i4>
      </vt:variant>
      <vt:variant>
        <vt:i4>5</vt:i4>
      </vt:variant>
      <vt:variant>
        <vt:lpwstr>http://www.beslenme.gov.tr/</vt:lpwstr>
      </vt:variant>
      <vt:variant>
        <vt:lpwstr/>
      </vt:variant>
      <vt:variant>
        <vt:i4>983132</vt:i4>
      </vt:variant>
      <vt:variant>
        <vt:i4>9</vt:i4>
      </vt:variant>
      <vt:variant>
        <vt:i4>0</vt:i4>
      </vt:variant>
      <vt:variant>
        <vt:i4>5</vt:i4>
      </vt:variant>
      <vt:variant>
        <vt:lpwstr>http://www.alo174.gov.tr/</vt:lpwstr>
      </vt:variant>
      <vt:variant>
        <vt:lpwstr/>
      </vt:variant>
      <vt:variant>
        <vt:i4>3080302</vt:i4>
      </vt:variant>
      <vt:variant>
        <vt:i4>6</vt:i4>
      </vt:variant>
      <vt:variant>
        <vt:i4>0</vt:i4>
      </vt:variant>
      <vt:variant>
        <vt:i4>5</vt:i4>
      </vt:variant>
      <vt:variant>
        <vt:lpwstr>http://beslenme.gov.tr/</vt:lpwstr>
      </vt:variant>
      <vt:variant>
        <vt:lpwstr/>
      </vt:variant>
      <vt:variant>
        <vt:i4>3080247</vt:i4>
      </vt:variant>
      <vt:variant>
        <vt:i4>3</vt:i4>
      </vt:variant>
      <vt:variant>
        <vt:i4>0</vt:i4>
      </vt:variant>
      <vt:variant>
        <vt:i4>5</vt:i4>
      </vt:variant>
      <vt:variant>
        <vt:lpwstr>http://www.beslenme.gov.tr/</vt:lpwstr>
      </vt:variant>
      <vt:variant>
        <vt:lpwstr/>
      </vt:variant>
      <vt:variant>
        <vt:i4>3080247</vt:i4>
      </vt:variant>
      <vt:variant>
        <vt:i4>0</vt:i4>
      </vt:variant>
      <vt:variant>
        <vt:i4>0</vt:i4>
      </vt:variant>
      <vt:variant>
        <vt:i4>5</vt:i4>
      </vt:variant>
      <vt:variant>
        <vt:lpwstr>http://www.beslenme.gov.tr/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beytül</dc:creator>
  <cp:lastModifiedBy>Thsk</cp:lastModifiedBy>
  <cp:revision>3</cp:revision>
  <cp:lastPrinted>2013-05-15T07:25:00Z</cp:lastPrinted>
  <dcterms:created xsi:type="dcterms:W3CDTF">2014-09-26T00:22:00Z</dcterms:created>
  <dcterms:modified xsi:type="dcterms:W3CDTF">2014-09-26T00:24:00Z</dcterms:modified>
</cp:coreProperties>
</file>